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BDE" w:rsidRDefault="00445BDE" w:rsidP="00393794">
      <w:pPr>
        <w:jc w:val="both"/>
        <w:rPr>
          <w:rFonts w:ascii="Arial" w:hAnsi="Arial" w:cs="Arial"/>
        </w:rPr>
      </w:pPr>
      <w:r>
        <w:rPr>
          <w:rFonts w:ascii="Arial" w:hAnsi="Arial" w:cs="Arial"/>
          <w:b/>
          <w:sz w:val="32"/>
          <w:szCs w:val="32"/>
          <w:u w:val="single"/>
        </w:rPr>
        <w:t>Public health basis of screening</w:t>
      </w:r>
    </w:p>
    <w:p w:rsidR="00445BDE" w:rsidRPr="00A03A94" w:rsidRDefault="00445BDE" w:rsidP="00393794">
      <w:pPr>
        <w:jc w:val="both"/>
        <w:rPr>
          <w:rFonts w:ascii="Arial" w:hAnsi="Arial" w:cs="Arial"/>
          <w:b/>
          <w:sz w:val="24"/>
          <w:szCs w:val="24"/>
        </w:rPr>
      </w:pPr>
      <w:r w:rsidRPr="00A03A94">
        <w:rPr>
          <w:rFonts w:ascii="Arial" w:hAnsi="Arial" w:cs="Arial"/>
          <w:b/>
          <w:sz w:val="24"/>
          <w:szCs w:val="24"/>
        </w:rPr>
        <w:t>Framework:</w:t>
      </w:r>
    </w:p>
    <w:p w:rsidR="00445BDE" w:rsidRPr="00445BDE" w:rsidRDefault="00445BDE" w:rsidP="00393794">
      <w:pPr>
        <w:pStyle w:val="ListParagraph"/>
        <w:numPr>
          <w:ilvl w:val="0"/>
          <w:numId w:val="1"/>
        </w:numPr>
        <w:jc w:val="both"/>
        <w:rPr>
          <w:rFonts w:ascii="Arial" w:hAnsi="Arial" w:cs="Arial"/>
        </w:rPr>
      </w:pPr>
      <w:r w:rsidRPr="00445BDE">
        <w:rPr>
          <w:rFonts w:ascii="Arial" w:hAnsi="Arial" w:cs="Arial"/>
        </w:rPr>
        <w:t>Definition</w:t>
      </w:r>
    </w:p>
    <w:p w:rsidR="00445BDE" w:rsidRDefault="000F1491" w:rsidP="00393794">
      <w:pPr>
        <w:pStyle w:val="ListParagraph"/>
        <w:numPr>
          <w:ilvl w:val="0"/>
          <w:numId w:val="1"/>
        </w:numPr>
        <w:jc w:val="both"/>
        <w:rPr>
          <w:rFonts w:ascii="Arial" w:hAnsi="Arial" w:cs="Arial"/>
        </w:rPr>
      </w:pPr>
      <w:r>
        <w:rPr>
          <w:rFonts w:ascii="Arial" w:hAnsi="Arial" w:cs="Arial"/>
        </w:rPr>
        <w:t>Difference between screening</w:t>
      </w:r>
      <w:r w:rsidR="00445BDE">
        <w:rPr>
          <w:rFonts w:ascii="Arial" w:hAnsi="Arial" w:cs="Arial"/>
        </w:rPr>
        <w:t xml:space="preserve"> and diagnosis.</w:t>
      </w:r>
    </w:p>
    <w:p w:rsidR="00F173D2" w:rsidRDefault="007C6E2A" w:rsidP="00393794">
      <w:pPr>
        <w:pStyle w:val="ListParagraph"/>
        <w:numPr>
          <w:ilvl w:val="0"/>
          <w:numId w:val="1"/>
        </w:numPr>
        <w:jc w:val="both"/>
        <w:rPr>
          <w:rFonts w:ascii="Arial" w:hAnsi="Arial" w:cs="Arial"/>
        </w:rPr>
      </w:pPr>
      <w:r>
        <w:rPr>
          <w:rFonts w:ascii="Arial" w:hAnsi="Arial" w:cs="Arial"/>
        </w:rPr>
        <w:t>Aims of screening</w:t>
      </w:r>
    </w:p>
    <w:p w:rsidR="00F173D2" w:rsidRDefault="00F173D2" w:rsidP="00393794">
      <w:pPr>
        <w:pStyle w:val="ListParagraph"/>
        <w:numPr>
          <w:ilvl w:val="0"/>
          <w:numId w:val="1"/>
        </w:numPr>
        <w:jc w:val="both"/>
        <w:rPr>
          <w:rFonts w:ascii="Arial" w:hAnsi="Arial" w:cs="Arial"/>
        </w:rPr>
      </w:pPr>
      <w:r>
        <w:rPr>
          <w:rFonts w:ascii="Arial" w:hAnsi="Arial" w:cs="Arial"/>
        </w:rPr>
        <w:t>Criteria for screening</w:t>
      </w:r>
    </w:p>
    <w:p w:rsidR="00445BDE" w:rsidRDefault="00687CF5" w:rsidP="00393794">
      <w:pPr>
        <w:pStyle w:val="ListParagraph"/>
        <w:numPr>
          <w:ilvl w:val="0"/>
          <w:numId w:val="1"/>
        </w:numPr>
        <w:jc w:val="both"/>
        <w:rPr>
          <w:rFonts w:ascii="Arial" w:hAnsi="Arial" w:cs="Arial"/>
        </w:rPr>
      </w:pPr>
      <w:r>
        <w:rPr>
          <w:rFonts w:ascii="Arial" w:hAnsi="Arial" w:cs="Arial"/>
        </w:rPr>
        <w:t>Types of screening</w:t>
      </w:r>
    </w:p>
    <w:p w:rsidR="00687CF5" w:rsidRDefault="003A7B1D" w:rsidP="00393794">
      <w:pPr>
        <w:pStyle w:val="ListParagraph"/>
        <w:numPr>
          <w:ilvl w:val="0"/>
          <w:numId w:val="1"/>
        </w:numPr>
        <w:jc w:val="both"/>
        <w:rPr>
          <w:rFonts w:ascii="Arial" w:hAnsi="Arial" w:cs="Arial"/>
        </w:rPr>
      </w:pPr>
      <w:r>
        <w:rPr>
          <w:rFonts w:ascii="Arial" w:hAnsi="Arial" w:cs="Arial"/>
        </w:rPr>
        <w:t>Bias</w:t>
      </w:r>
      <w:r w:rsidR="00687CF5">
        <w:rPr>
          <w:rFonts w:ascii="Arial" w:hAnsi="Arial" w:cs="Arial"/>
        </w:rPr>
        <w:t xml:space="preserve"> in screening</w:t>
      </w:r>
    </w:p>
    <w:p w:rsidR="00F64E6B" w:rsidRPr="00A03A94" w:rsidRDefault="00F64E6B" w:rsidP="00393794">
      <w:pPr>
        <w:pStyle w:val="ListParagraph"/>
        <w:numPr>
          <w:ilvl w:val="0"/>
          <w:numId w:val="1"/>
        </w:numPr>
        <w:jc w:val="both"/>
        <w:rPr>
          <w:rFonts w:ascii="Arial" w:hAnsi="Arial" w:cs="Arial"/>
        </w:rPr>
      </w:pPr>
      <w:r>
        <w:rPr>
          <w:rFonts w:ascii="Arial" w:hAnsi="Arial" w:cs="Arial"/>
        </w:rPr>
        <w:t>Designing and evaluating a screening programme.</w:t>
      </w:r>
    </w:p>
    <w:p w:rsidR="00445BDE" w:rsidRPr="00A03A94" w:rsidRDefault="00445BDE" w:rsidP="00393794">
      <w:pPr>
        <w:jc w:val="both"/>
        <w:rPr>
          <w:rFonts w:ascii="Arial" w:hAnsi="Arial" w:cs="Arial"/>
          <w:sz w:val="24"/>
          <w:szCs w:val="24"/>
        </w:rPr>
      </w:pPr>
      <w:r w:rsidRPr="00A03A94">
        <w:rPr>
          <w:rFonts w:ascii="Arial" w:hAnsi="Arial" w:cs="Arial"/>
          <w:b/>
          <w:sz w:val="24"/>
          <w:szCs w:val="24"/>
        </w:rPr>
        <w:t>Definition:</w:t>
      </w:r>
    </w:p>
    <w:p w:rsidR="00445BDE" w:rsidRDefault="00445BDE" w:rsidP="00393794">
      <w:pPr>
        <w:jc w:val="both"/>
        <w:rPr>
          <w:rFonts w:ascii="Arial" w:hAnsi="Arial" w:cs="Arial"/>
        </w:rPr>
      </w:pPr>
      <w:r>
        <w:rPr>
          <w:rFonts w:ascii="Arial" w:hAnsi="Arial" w:cs="Arial"/>
        </w:rPr>
        <w:t>Screening is t</w:t>
      </w:r>
      <w:r w:rsidRPr="00445BDE">
        <w:rPr>
          <w:rFonts w:ascii="Arial" w:hAnsi="Arial" w:cs="Arial"/>
        </w:rPr>
        <w:t xml:space="preserve">he </w:t>
      </w:r>
      <w:r w:rsidRPr="00445BDE">
        <w:rPr>
          <w:rFonts w:ascii="Arial" w:hAnsi="Arial" w:cs="Arial"/>
          <w:highlight w:val="yellow"/>
        </w:rPr>
        <w:t>presumptive</w:t>
      </w:r>
      <w:r w:rsidRPr="00445BDE">
        <w:rPr>
          <w:rFonts w:ascii="Arial" w:hAnsi="Arial" w:cs="Arial"/>
        </w:rPr>
        <w:t xml:space="preserve"> identification of unrecognized disease or defect by application of</w:t>
      </w:r>
      <w:r>
        <w:rPr>
          <w:rFonts w:ascii="Arial" w:hAnsi="Arial" w:cs="Arial"/>
        </w:rPr>
        <w:t xml:space="preserve"> </w:t>
      </w:r>
      <w:r w:rsidRPr="00445BDE">
        <w:rPr>
          <w:rFonts w:ascii="Arial" w:hAnsi="Arial" w:cs="Arial"/>
        </w:rPr>
        <w:t>tests, examinations</w:t>
      </w:r>
      <w:r>
        <w:rPr>
          <w:rFonts w:ascii="Arial" w:hAnsi="Arial" w:cs="Arial"/>
        </w:rPr>
        <w:t>,</w:t>
      </w:r>
      <w:r w:rsidRPr="00445BDE">
        <w:rPr>
          <w:rFonts w:ascii="Arial" w:hAnsi="Arial" w:cs="Arial"/>
        </w:rPr>
        <w:t xml:space="preserve"> or other procedures that can be applied rapidly</w:t>
      </w:r>
      <w:r w:rsidR="009C3652">
        <w:rPr>
          <w:rFonts w:ascii="Arial" w:hAnsi="Arial" w:cs="Arial"/>
        </w:rPr>
        <w:t xml:space="preserve"> in apparently healthy population</w:t>
      </w:r>
      <w:r>
        <w:rPr>
          <w:rFonts w:ascii="Arial" w:hAnsi="Arial" w:cs="Arial"/>
        </w:rPr>
        <w:t>. (U.S. Commi</w:t>
      </w:r>
      <w:r w:rsidR="009C3652">
        <w:rPr>
          <w:rFonts w:ascii="Arial" w:hAnsi="Arial" w:cs="Arial"/>
        </w:rPr>
        <w:t>ssion on chronic illness, 1957)</w:t>
      </w:r>
    </w:p>
    <w:p w:rsidR="009C3652" w:rsidRDefault="009C3652" w:rsidP="00393794">
      <w:pPr>
        <w:pStyle w:val="ListParagraph"/>
        <w:numPr>
          <w:ilvl w:val="0"/>
          <w:numId w:val="2"/>
        </w:numPr>
        <w:jc w:val="both"/>
        <w:rPr>
          <w:rFonts w:ascii="Arial" w:hAnsi="Arial" w:cs="Arial"/>
        </w:rPr>
      </w:pPr>
      <w:r>
        <w:rPr>
          <w:rFonts w:ascii="Arial" w:hAnsi="Arial" w:cs="Arial"/>
        </w:rPr>
        <w:t>Considered as a preventive care function</w:t>
      </w:r>
      <w:r w:rsidR="00135C58">
        <w:rPr>
          <w:rFonts w:ascii="Arial" w:hAnsi="Arial" w:cs="Arial"/>
        </w:rPr>
        <w:t xml:space="preserve"> (secondary prevention)</w:t>
      </w:r>
      <w:r>
        <w:rPr>
          <w:rFonts w:ascii="Arial" w:hAnsi="Arial" w:cs="Arial"/>
        </w:rPr>
        <w:t>, although some consider it as a logical extension of health care.</w:t>
      </w:r>
    </w:p>
    <w:p w:rsidR="009C3652" w:rsidRDefault="009C3652" w:rsidP="00393794">
      <w:pPr>
        <w:pStyle w:val="ListParagraph"/>
        <w:numPr>
          <w:ilvl w:val="0"/>
          <w:numId w:val="2"/>
        </w:numPr>
        <w:jc w:val="both"/>
        <w:rPr>
          <w:rFonts w:ascii="Arial" w:hAnsi="Arial" w:cs="Arial"/>
        </w:rPr>
      </w:pPr>
      <w:r>
        <w:rPr>
          <w:rFonts w:ascii="Arial" w:hAnsi="Arial" w:cs="Arial"/>
        </w:rPr>
        <w:t>It however differs from periodic health examination in the following respects-</w:t>
      </w:r>
    </w:p>
    <w:p w:rsidR="009C3652" w:rsidRDefault="009C3652" w:rsidP="00393794">
      <w:pPr>
        <w:pStyle w:val="ListParagraph"/>
        <w:numPr>
          <w:ilvl w:val="1"/>
          <w:numId w:val="2"/>
        </w:numPr>
        <w:jc w:val="both"/>
        <w:rPr>
          <w:rFonts w:ascii="Arial" w:hAnsi="Arial" w:cs="Arial"/>
        </w:rPr>
      </w:pPr>
      <w:r>
        <w:rPr>
          <w:rFonts w:ascii="Arial" w:hAnsi="Arial" w:cs="Arial"/>
        </w:rPr>
        <w:t>Wider application,</w:t>
      </w:r>
    </w:p>
    <w:p w:rsidR="009C3652" w:rsidRDefault="009C3652" w:rsidP="00393794">
      <w:pPr>
        <w:pStyle w:val="ListParagraph"/>
        <w:numPr>
          <w:ilvl w:val="1"/>
          <w:numId w:val="2"/>
        </w:numPr>
        <w:jc w:val="both"/>
        <w:rPr>
          <w:rFonts w:ascii="Arial" w:hAnsi="Arial" w:cs="Arial"/>
        </w:rPr>
      </w:pPr>
      <w:r>
        <w:rPr>
          <w:rFonts w:ascii="Arial" w:hAnsi="Arial" w:cs="Arial"/>
        </w:rPr>
        <w:t>Relatively inexpensive,</w:t>
      </w:r>
    </w:p>
    <w:p w:rsidR="009C3652" w:rsidRPr="00A03A94" w:rsidRDefault="009C3652" w:rsidP="00393794">
      <w:pPr>
        <w:pStyle w:val="ListParagraph"/>
        <w:numPr>
          <w:ilvl w:val="1"/>
          <w:numId w:val="2"/>
        </w:numPr>
        <w:jc w:val="both"/>
        <w:rPr>
          <w:rFonts w:ascii="Arial" w:hAnsi="Arial" w:cs="Arial"/>
        </w:rPr>
      </w:pPr>
      <w:r>
        <w:rPr>
          <w:rFonts w:ascii="Arial" w:hAnsi="Arial" w:cs="Arial"/>
        </w:rPr>
        <w:t>Time-effective for physicians.</w:t>
      </w:r>
    </w:p>
    <w:p w:rsidR="009C3652" w:rsidRPr="00A03A94" w:rsidRDefault="009C3652" w:rsidP="00393794">
      <w:pPr>
        <w:jc w:val="both"/>
        <w:rPr>
          <w:rFonts w:ascii="Arial" w:hAnsi="Arial" w:cs="Arial"/>
          <w:b/>
          <w:sz w:val="24"/>
          <w:szCs w:val="24"/>
        </w:rPr>
      </w:pPr>
      <w:r w:rsidRPr="00A03A94">
        <w:rPr>
          <w:rFonts w:ascii="Arial" w:hAnsi="Arial" w:cs="Arial"/>
          <w:b/>
          <w:sz w:val="24"/>
          <w:szCs w:val="24"/>
        </w:rPr>
        <w:t>Difference between screening and diagnostic tests:</w:t>
      </w:r>
    </w:p>
    <w:tbl>
      <w:tblPr>
        <w:tblStyle w:val="TableGrid"/>
        <w:tblW w:w="0" w:type="auto"/>
        <w:tblLook w:val="04A0" w:firstRow="1" w:lastRow="0" w:firstColumn="1" w:lastColumn="0" w:noHBand="0" w:noVBand="1"/>
      </w:tblPr>
      <w:tblGrid>
        <w:gridCol w:w="534"/>
        <w:gridCol w:w="4252"/>
        <w:gridCol w:w="4456"/>
      </w:tblGrid>
      <w:tr w:rsidR="009C3652" w:rsidTr="00C77F54">
        <w:tc>
          <w:tcPr>
            <w:tcW w:w="534" w:type="dxa"/>
            <w:vAlign w:val="center"/>
          </w:tcPr>
          <w:p w:rsidR="009C3652" w:rsidRDefault="009C3652" w:rsidP="00393794">
            <w:pPr>
              <w:spacing w:line="276" w:lineRule="auto"/>
              <w:jc w:val="both"/>
              <w:rPr>
                <w:rFonts w:ascii="Arial" w:hAnsi="Arial" w:cs="Arial"/>
                <w:b/>
              </w:rPr>
            </w:pPr>
          </w:p>
        </w:tc>
        <w:tc>
          <w:tcPr>
            <w:tcW w:w="4252" w:type="dxa"/>
            <w:vAlign w:val="center"/>
          </w:tcPr>
          <w:p w:rsidR="009C3652" w:rsidRPr="009C3652" w:rsidRDefault="009C3652" w:rsidP="00393794">
            <w:pPr>
              <w:spacing w:line="276" w:lineRule="auto"/>
              <w:jc w:val="center"/>
              <w:rPr>
                <w:rFonts w:ascii="Arial" w:hAnsi="Arial" w:cs="Arial"/>
                <w:b/>
              </w:rPr>
            </w:pPr>
            <w:r>
              <w:rPr>
                <w:rFonts w:ascii="Arial" w:hAnsi="Arial" w:cs="Arial"/>
                <w:b/>
              </w:rPr>
              <w:t>Screening tests</w:t>
            </w:r>
          </w:p>
        </w:tc>
        <w:tc>
          <w:tcPr>
            <w:tcW w:w="4456" w:type="dxa"/>
            <w:vAlign w:val="center"/>
          </w:tcPr>
          <w:p w:rsidR="009C3652" w:rsidRPr="009C3652" w:rsidRDefault="009C3652" w:rsidP="00393794">
            <w:pPr>
              <w:spacing w:line="276" w:lineRule="auto"/>
              <w:jc w:val="center"/>
              <w:rPr>
                <w:rFonts w:ascii="Arial" w:hAnsi="Arial" w:cs="Arial"/>
                <w:b/>
              </w:rPr>
            </w:pPr>
            <w:r w:rsidRPr="009C3652">
              <w:rPr>
                <w:rFonts w:ascii="Arial" w:hAnsi="Arial" w:cs="Arial"/>
                <w:b/>
              </w:rPr>
              <w:t>Diagnostic tests</w:t>
            </w:r>
          </w:p>
        </w:tc>
      </w:tr>
      <w:tr w:rsidR="009C3652" w:rsidTr="00C77F54">
        <w:tc>
          <w:tcPr>
            <w:tcW w:w="534" w:type="dxa"/>
            <w:vAlign w:val="center"/>
          </w:tcPr>
          <w:p w:rsidR="009C3652" w:rsidRPr="009C3652" w:rsidRDefault="009C3652" w:rsidP="00393794">
            <w:pPr>
              <w:spacing w:line="276" w:lineRule="auto"/>
              <w:jc w:val="both"/>
              <w:rPr>
                <w:rFonts w:ascii="Arial" w:hAnsi="Arial" w:cs="Arial"/>
              </w:rPr>
            </w:pPr>
            <w:r>
              <w:rPr>
                <w:rFonts w:ascii="Arial" w:hAnsi="Arial" w:cs="Arial"/>
              </w:rPr>
              <w:t>1.</w:t>
            </w:r>
          </w:p>
        </w:tc>
        <w:tc>
          <w:tcPr>
            <w:tcW w:w="4252" w:type="dxa"/>
            <w:vAlign w:val="center"/>
          </w:tcPr>
          <w:p w:rsidR="009C3652" w:rsidRPr="009C3652" w:rsidRDefault="009C3652" w:rsidP="00393794">
            <w:pPr>
              <w:spacing w:line="276" w:lineRule="auto"/>
              <w:jc w:val="both"/>
              <w:rPr>
                <w:rFonts w:ascii="Arial" w:hAnsi="Arial" w:cs="Arial"/>
              </w:rPr>
            </w:pPr>
            <w:r>
              <w:rPr>
                <w:rFonts w:ascii="Arial" w:hAnsi="Arial" w:cs="Arial"/>
              </w:rPr>
              <w:t>Done on apparently healthy population</w:t>
            </w:r>
            <w:r w:rsidR="00396FF0">
              <w:rPr>
                <w:rFonts w:ascii="Arial" w:hAnsi="Arial" w:cs="Arial"/>
              </w:rPr>
              <w:t xml:space="preserve"> to detect potential cases or indicators</w:t>
            </w:r>
            <w:r>
              <w:rPr>
                <w:rFonts w:ascii="Arial" w:hAnsi="Arial" w:cs="Arial"/>
              </w:rPr>
              <w:t>.</w:t>
            </w:r>
          </w:p>
        </w:tc>
        <w:tc>
          <w:tcPr>
            <w:tcW w:w="4456" w:type="dxa"/>
            <w:vAlign w:val="center"/>
          </w:tcPr>
          <w:p w:rsidR="009C3652" w:rsidRPr="009C3652" w:rsidRDefault="009C3652" w:rsidP="00393794">
            <w:pPr>
              <w:spacing w:line="276" w:lineRule="auto"/>
              <w:jc w:val="both"/>
              <w:rPr>
                <w:rFonts w:ascii="Arial" w:hAnsi="Arial" w:cs="Arial"/>
              </w:rPr>
            </w:pPr>
            <w:r>
              <w:rPr>
                <w:rFonts w:ascii="Arial" w:hAnsi="Arial" w:cs="Arial"/>
              </w:rPr>
              <w:t>Done on those with signs of a disease</w:t>
            </w:r>
            <w:r w:rsidR="00396FF0">
              <w:rPr>
                <w:rFonts w:ascii="Arial" w:hAnsi="Arial" w:cs="Arial"/>
              </w:rPr>
              <w:t xml:space="preserve"> to establish presence or absence of disease</w:t>
            </w:r>
            <w:r>
              <w:rPr>
                <w:rFonts w:ascii="Arial" w:hAnsi="Arial" w:cs="Arial"/>
              </w:rPr>
              <w:t>.</w:t>
            </w:r>
          </w:p>
        </w:tc>
      </w:tr>
      <w:tr w:rsidR="009C3652" w:rsidTr="00C77F54">
        <w:tc>
          <w:tcPr>
            <w:tcW w:w="534" w:type="dxa"/>
            <w:vAlign w:val="center"/>
          </w:tcPr>
          <w:p w:rsidR="009C3652" w:rsidRPr="009C3652" w:rsidRDefault="009C3652" w:rsidP="00393794">
            <w:pPr>
              <w:spacing w:line="276" w:lineRule="auto"/>
              <w:jc w:val="both"/>
              <w:rPr>
                <w:rFonts w:ascii="Arial" w:hAnsi="Arial" w:cs="Arial"/>
              </w:rPr>
            </w:pPr>
            <w:r>
              <w:rPr>
                <w:rFonts w:ascii="Arial" w:hAnsi="Arial" w:cs="Arial"/>
              </w:rPr>
              <w:t>2.</w:t>
            </w:r>
          </w:p>
        </w:tc>
        <w:tc>
          <w:tcPr>
            <w:tcW w:w="4252" w:type="dxa"/>
            <w:vAlign w:val="center"/>
          </w:tcPr>
          <w:p w:rsidR="009C3652" w:rsidRPr="009C3652" w:rsidRDefault="009C3652" w:rsidP="00393794">
            <w:pPr>
              <w:spacing w:line="276" w:lineRule="auto"/>
              <w:jc w:val="both"/>
              <w:rPr>
                <w:rFonts w:ascii="Arial" w:hAnsi="Arial" w:cs="Arial"/>
              </w:rPr>
            </w:pPr>
            <w:r>
              <w:rPr>
                <w:rFonts w:ascii="Arial" w:hAnsi="Arial" w:cs="Arial"/>
              </w:rPr>
              <w:t>Applied to a community or group of people</w:t>
            </w:r>
          </w:p>
        </w:tc>
        <w:tc>
          <w:tcPr>
            <w:tcW w:w="4456" w:type="dxa"/>
            <w:vAlign w:val="center"/>
          </w:tcPr>
          <w:p w:rsidR="009C3652" w:rsidRPr="009C3652" w:rsidRDefault="009C3652" w:rsidP="00393794">
            <w:pPr>
              <w:spacing w:line="276" w:lineRule="auto"/>
              <w:jc w:val="both"/>
              <w:rPr>
                <w:rFonts w:ascii="Arial" w:hAnsi="Arial" w:cs="Arial"/>
              </w:rPr>
            </w:pPr>
            <w:r>
              <w:rPr>
                <w:rFonts w:ascii="Arial" w:hAnsi="Arial" w:cs="Arial"/>
              </w:rPr>
              <w:t>Applied to individuals</w:t>
            </w:r>
          </w:p>
        </w:tc>
      </w:tr>
      <w:tr w:rsidR="009C3652" w:rsidTr="00C77F54">
        <w:tc>
          <w:tcPr>
            <w:tcW w:w="534" w:type="dxa"/>
            <w:vAlign w:val="center"/>
          </w:tcPr>
          <w:p w:rsidR="009C3652" w:rsidRPr="009C3652" w:rsidRDefault="009C3652" w:rsidP="00393794">
            <w:pPr>
              <w:spacing w:line="276" w:lineRule="auto"/>
              <w:jc w:val="both"/>
              <w:rPr>
                <w:rFonts w:ascii="Arial" w:hAnsi="Arial" w:cs="Arial"/>
              </w:rPr>
            </w:pPr>
            <w:r>
              <w:rPr>
                <w:rFonts w:ascii="Arial" w:hAnsi="Arial" w:cs="Arial"/>
              </w:rPr>
              <w:t>3.</w:t>
            </w:r>
          </w:p>
        </w:tc>
        <w:tc>
          <w:tcPr>
            <w:tcW w:w="4252" w:type="dxa"/>
            <w:vAlign w:val="center"/>
          </w:tcPr>
          <w:p w:rsidR="009C3652" w:rsidRPr="009C3652" w:rsidRDefault="009C3652" w:rsidP="00393794">
            <w:pPr>
              <w:spacing w:line="276" w:lineRule="auto"/>
              <w:jc w:val="both"/>
              <w:rPr>
                <w:rFonts w:ascii="Arial" w:hAnsi="Arial" w:cs="Arial"/>
              </w:rPr>
            </w:pPr>
            <w:r>
              <w:rPr>
                <w:rFonts w:ascii="Arial" w:hAnsi="Arial" w:cs="Arial"/>
              </w:rPr>
              <w:t>Based on one criterion or cut-off point</w:t>
            </w:r>
          </w:p>
        </w:tc>
        <w:tc>
          <w:tcPr>
            <w:tcW w:w="4456" w:type="dxa"/>
            <w:vAlign w:val="center"/>
          </w:tcPr>
          <w:p w:rsidR="009C3652" w:rsidRPr="009C3652" w:rsidRDefault="009C3652" w:rsidP="00393794">
            <w:pPr>
              <w:spacing w:line="276" w:lineRule="auto"/>
              <w:jc w:val="both"/>
              <w:rPr>
                <w:rFonts w:ascii="Arial" w:hAnsi="Arial" w:cs="Arial"/>
              </w:rPr>
            </w:pPr>
            <w:r>
              <w:rPr>
                <w:rFonts w:ascii="Arial" w:hAnsi="Arial" w:cs="Arial"/>
              </w:rPr>
              <w:t>Based on evaluation of a number of evidences like symptoms, signs, and investigations.</w:t>
            </w:r>
          </w:p>
        </w:tc>
      </w:tr>
      <w:tr w:rsidR="00396FF0" w:rsidTr="003D6EC5">
        <w:trPr>
          <w:trHeight w:val="592"/>
        </w:trPr>
        <w:tc>
          <w:tcPr>
            <w:tcW w:w="534" w:type="dxa"/>
            <w:vAlign w:val="center"/>
          </w:tcPr>
          <w:p w:rsidR="00396FF0" w:rsidRPr="009C3652" w:rsidRDefault="00396FF0" w:rsidP="00393794">
            <w:pPr>
              <w:spacing w:line="276" w:lineRule="auto"/>
              <w:jc w:val="both"/>
              <w:rPr>
                <w:rFonts w:ascii="Arial" w:hAnsi="Arial" w:cs="Arial"/>
              </w:rPr>
            </w:pPr>
            <w:r>
              <w:rPr>
                <w:rFonts w:ascii="Arial" w:hAnsi="Arial" w:cs="Arial"/>
              </w:rPr>
              <w:t>4.</w:t>
            </w:r>
          </w:p>
        </w:tc>
        <w:tc>
          <w:tcPr>
            <w:tcW w:w="4252" w:type="dxa"/>
            <w:vAlign w:val="center"/>
          </w:tcPr>
          <w:p w:rsidR="00396FF0" w:rsidRPr="009C3652" w:rsidRDefault="00396FF0" w:rsidP="00396FF0">
            <w:pPr>
              <w:spacing w:line="276" w:lineRule="auto"/>
              <w:jc w:val="both"/>
              <w:rPr>
                <w:rFonts w:ascii="Arial" w:hAnsi="Arial" w:cs="Arial"/>
              </w:rPr>
            </w:pPr>
            <w:r>
              <w:rPr>
                <w:rFonts w:ascii="Arial" w:hAnsi="Arial" w:cs="Arial"/>
              </w:rPr>
              <w:t>Generally less accurate and relatively less expensive</w:t>
            </w:r>
          </w:p>
        </w:tc>
        <w:tc>
          <w:tcPr>
            <w:tcW w:w="4456" w:type="dxa"/>
            <w:vAlign w:val="center"/>
          </w:tcPr>
          <w:p w:rsidR="00396FF0" w:rsidRPr="009C3652" w:rsidRDefault="00396FF0" w:rsidP="00396FF0">
            <w:pPr>
              <w:spacing w:line="276" w:lineRule="auto"/>
              <w:jc w:val="both"/>
              <w:rPr>
                <w:rFonts w:ascii="Arial" w:hAnsi="Arial" w:cs="Arial"/>
              </w:rPr>
            </w:pPr>
            <w:r>
              <w:rPr>
                <w:rFonts w:ascii="Arial" w:hAnsi="Arial" w:cs="Arial"/>
              </w:rPr>
              <w:t>More accurate but also more expensive</w:t>
            </w:r>
          </w:p>
        </w:tc>
      </w:tr>
      <w:tr w:rsidR="009C3652" w:rsidTr="00C77F54">
        <w:tc>
          <w:tcPr>
            <w:tcW w:w="534" w:type="dxa"/>
            <w:vAlign w:val="center"/>
          </w:tcPr>
          <w:p w:rsidR="009C3652" w:rsidRPr="009C3652" w:rsidRDefault="00396FF0" w:rsidP="00393794">
            <w:pPr>
              <w:spacing w:line="276" w:lineRule="auto"/>
              <w:jc w:val="both"/>
              <w:rPr>
                <w:rFonts w:ascii="Arial" w:hAnsi="Arial" w:cs="Arial"/>
              </w:rPr>
            </w:pPr>
            <w:r>
              <w:rPr>
                <w:rFonts w:ascii="Arial" w:hAnsi="Arial" w:cs="Arial"/>
              </w:rPr>
              <w:t>5</w:t>
            </w:r>
            <w:r w:rsidR="00C77F54">
              <w:rPr>
                <w:rFonts w:ascii="Arial" w:hAnsi="Arial" w:cs="Arial"/>
              </w:rPr>
              <w:t>.</w:t>
            </w:r>
          </w:p>
        </w:tc>
        <w:tc>
          <w:tcPr>
            <w:tcW w:w="4252" w:type="dxa"/>
            <w:vAlign w:val="center"/>
          </w:tcPr>
          <w:p w:rsidR="009C3652" w:rsidRPr="009C3652" w:rsidRDefault="00C77F54" w:rsidP="00393794">
            <w:pPr>
              <w:spacing w:line="276" w:lineRule="auto"/>
              <w:jc w:val="both"/>
              <w:rPr>
                <w:rFonts w:ascii="Arial" w:hAnsi="Arial" w:cs="Arial"/>
              </w:rPr>
            </w:pPr>
            <w:r>
              <w:rPr>
                <w:rFonts w:ascii="Arial" w:hAnsi="Arial" w:cs="Arial"/>
              </w:rPr>
              <w:t>Not a basis of treatment</w:t>
            </w:r>
          </w:p>
        </w:tc>
        <w:tc>
          <w:tcPr>
            <w:tcW w:w="4456" w:type="dxa"/>
            <w:vAlign w:val="center"/>
          </w:tcPr>
          <w:p w:rsidR="009C3652" w:rsidRPr="009C3652" w:rsidRDefault="00C77F54" w:rsidP="00393794">
            <w:pPr>
              <w:spacing w:line="276" w:lineRule="auto"/>
              <w:jc w:val="both"/>
              <w:rPr>
                <w:rFonts w:ascii="Arial" w:hAnsi="Arial" w:cs="Arial"/>
              </w:rPr>
            </w:pPr>
            <w:r>
              <w:rPr>
                <w:rFonts w:ascii="Arial" w:hAnsi="Arial" w:cs="Arial"/>
              </w:rPr>
              <w:t>Forms a basis to initiate treatment</w:t>
            </w:r>
          </w:p>
        </w:tc>
      </w:tr>
      <w:tr w:rsidR="009C3652" w:rsidTr="00C77F54">
        <w:tc>
          <w:tcPr>
            <w:tcW w:w="534" w:type="dxa"/>
            <w:vAlign w:val="center"/>
          </w:tcPr>
          <w:p w:rsidR="009C3652" w:rsidRPr="009C3652" w:rsidRDefault="00396FF0" w:rsidP="00393794">
            <w:pPr>
              <w:spacing w:line="276" w:lineRule="auto"/>
              <w:jc w:val="both"/>
              <w:rPr>
                <w:rFonts w:ascii="Arial" w:hAnsi="Arial" w:cs="Arial"/>
              </w:rPr>
            </w:pPr>
            <w:r>
              <w:rPr>
                <w:rFonts w:ascii="Arial" w:hAnsi="Arial" w:cs="Arial"/>
              </w:rPr>
              <w:t>6</w:t>
            </w:r>
            <w:r w:rsidR="00C77F54">
              <w:rPr>
                <w:rFonts w:ascii="Arial" w:hAnsi="Arial" w:cs="Arial"/>
              </w:rPr>
              <w:t>.</w:t>
            </w:r>
          </w:p>
        </w:tc>
        <w:tc>
          <w:tcPr>
            <w:tcW w:w="4252" w:type="dxa"/>
            <w:vAlign w:val="center"/>
          </w:tcPr>
          <w:p w:rsidR="009C3652" w:rsidRPr="009C3652" w:rsidRDefault="00C77F54" w:rsidP="00393794">
            <w:pPr>
              <w:spacing w:line="276" w:lineRule="auto"/>
              <w:jc w:val="both"/>
              <w:rPr>
                <w:rFonts w:ascii="Arial" w:hAnsi="Arial" w:cs="Arial"/>
              </w:rPr>
            </w:pPr>
            <w:r>
              <w:rPr>
                <w:rFonts w:ascii="Arial" w:hAnsi="Arial" w:cs="Arial"/>
              </w:rPr>
              <w:t>Initiative comes from the investigator</w:t>
            </w:r>
          </w:p>
        </w:tc>
        <w:tc>
          <w:tcPr>
            <w:tcW w:w="4456" w:type="dxa"/>
            <w:vAlign w:val="center"/>
          </w:tcPr>
          <w:p w:rsidR="009C3652" w:rsidRPr="009C3652" w:rsidRDefault="00C77F54" w:rsidP="00393794">
            <w:pPr>
              <w:spacing w:line="276" w:lineRule="auto"/>
              <w:jc w:val="both"/>
              <w:rPr>
                <w:rFonts w:ascii="Arial" w:hAnsi="Arial" w:cs="Arial"/>
              </w:rPr>
            </w:pPr>
            <w:r>
              <w:rPr>
                <w:rFonts w:ascii="Arial" w:hAnsi="Arial" w:cs="Arial"/>
              </w:rPr>
              <w:t>Initiative comes from a patient.</w:t>
            </w:r>
          </w:p>
        </w:tc>
      </w:tr>
      <w:tr w:rsidR="00396FF0" w:rsidTr="00C77F54">
        <w:tc>
          <w:tcPr>
            <w:tcW w:w="534" w:type="dxa"/>
            <w:vAlign w:val="center"/>
          </w:tcPr>
          <w:p w:rsidR="00396FF0" w:rsidRDefault="00396FF0" w:rsidP="00393794">
            <w:pPr>
              <w:jc w:val="both"/>
              <w:rPr>
                <w:rFonts w:ascii="Arial" w:hAnsi="Arial" w:cs="Arial"/>
              </w:rPr>
            </w:pPr>
            <w:r>
              <w:rPr>
                <w:rFonts w:ascii="Arial" w:hAnsi="Arial" w:cs="Arial"/>
              </w:rPr>
              <w:t>7.</w:t>
            </w:r>
          </w:p>
        </w:tc>
        <w:tc>
          <w:tcPr>
            <w:tcW w:w="4252" w:type="dxa"/>
            <w:vAlign w:val="center"/>
          </w:tcPr>
          <w:p w:rsidR="00396FF0" w:rsidRDefault="00396FF0" w:rsidP="00393794">
            <w:pPr>
              <w:jc w:val="both"/>
              <w:rPr>
                <w:rFonts w:ascii="Arial" w:hAnsi="Arial" w:cs="Arial"/>
              </w:rPr>
            </w:pPr>
            <w:r w:rsidRPr="00396FF0">
              <w:rPr>
                <w:rFonts w:ascii="Arial" w:hAnsi="Arial" w:cs="Arial"/>
              </w:rPr>
              <w:t>Simple, acceptable to patients and staff</w:t>
            </w:r>
          </w:p>
        </w:tc>
        <w:tc>
          <w:tcPr>
            <w:tcW w:w="4456" w:type="dxa"/>
            <w:vAlign w:val="center"/>
          </w:tcPr>
          <w:p w:rsidR="00396FF0" w:rsidRDefault="00396FF0" w:rsidP="00396FF0">
            <w:pPr>
              <w:jc w:val="both"/>
              <w:rPr>
                <w:rFonts w:ascii="Arial" w:hAnsi="Arial" w:cs="Arial"/>
              </w:rPr>
            </w:pPr>
            <w:r w:rsidRPr="00396FF0">
              <w:rPr>
                <w:rFonts w:ascii="Arial" w:hAnsi="Arial" w:cs="Arial"/>
              </w:rPr>
              <w:t>May</w:t>
            </w:r>
            <w:r>
              <w:rPr>
                <w:rFonts w:ascii="Arial" w:hAnsi="Arial" w:cs="Arial"/>
              </w:rPr>
              <w:t xml:space="preserve"> be invasive and cumbersome</w:t>
            </w:r>
          </w:p>
        </w:tc>
      </w:tr>
      <w:tr w:rsidR="00396FF0" w:rsidTr="00C77F54">
        <w:tc>
          <w:tcPr>
            <w:tcW w:w="534" w:type="dxa"/>
            <w:vAlign w:val="center"/>
          </w:tcPr>
          <w:p w:rsidR="00396FF0" w:rsidRDefault="00396FF0" w:rsidP="00393794">
            <w:pPr>
              <w:jc w:val="both"/>
              <w:rPr>
                <w:rFonts w:ascii="Arial" w:hAnsi="Arial" w:cs="Arial"/>
              </w:rPr>
            </w:pPr>
            <w:r>
              <w:rPr>
                <w:rFonts w:ascii="Arial" w:hAnsi="Arial" w:cs="Arial"/>
              </w:rPr>
              <w:t>8.</w:t>
            </w:r>
          </w:p>
        </w:tc>
        <w:tc>
          <w:tcPr>
            <w:tcW w:w="4252" w:type="dxa"/>
            <w:vAlign w:val="center"/>
          </w:tcPr>
          <w:p w:rsidR="00396FF0" w:rsidRPr="00396FF0" w:rsidRDefault="00396FF0" w:rsidP="00393794">
            <w:pPr>
              <w:jc w:val="both"/>
              <w:rPr>
                <w:rFonts w:ascii="Arial" w:hAnsi="Arial" w:cs="Arial"/>
              </w:rPr>
            </w:pPr>
            <w:r w:rsidRPr="00396FF0">
              <w:rPr>
                <w:rFonts w:ascii="Arial" w:hAnsi="Arial" w:cs="Arial"/>
              </w:rPr>
              <w:t>Generally chosen towards high sensitivity not to miss potential disease</w:t>
            </w:r>
          </w:p>
        </w:tc>
        <w:tc>
          <w:tcPr>
            <w:tcW w:w="4456" w:type="dxa"/>
            <w:vAlign w:val="center"/>
          </w:tcPr>
          <w:p w:rsidR="00396FF0" w:rsidRPr="00396FF0" w:rsidRDefault="00396FF0" w:rsidP="00396FF0">
            <w:pPr>
              <w:jc w:val="both"/>
              <w:rPr>
                <w:rFonts w:ascii="Arial" w:hAnsi="Arial" w:cs="Arial"/>
              </w:rPr>
            </w:pPr>
            <w:r w:rsidRPr="00396FF0">
              <w:rPr>
                <w:rFonts w:ascii="Arial" w:hAnsi="Arial" w:cs="Arial"/>
              </w:rPr>
              <w:t>Chosen towards high specificity</w:t>
            </w:r>
          </w:p>
        </w:tc>
      </w:tr>
    </w:tbl>
    <w:p w:rsidR="009C3652" w:rsidRDefault="009C3652" w:rsidP="00393794">
      <w:pPr>
        <w:jc w:val="both"/>
        <w:rPr>
          <w:rFonts w:ascii="Arial" w:hAnsi="Arial" w:cs="Arial"/>
          <w:b/>
        </w:rPr>
      </w:pPr>
    </w:p>
    <w:p w:rsidR="00E7056E" w:rsidRDefault="00C77F54" w:rsidP="00393794">
      <w:pPr>
        <w:spacing w:after="0"/>
        <w:jc w:val="both"/>
        <w:rPr>
          <w:rFonts w:ascii="Arial" w:hAnsi="Arial" w:cs="Arial"/>
        </w:rPr>
      </w:pPr>
      <w:r>
        <w:rPr>
          <w:rFonts w:ascii="Arial" w:hAnsi="Arial" w:cs="Arial"/>
          <w:b/>
        </w:rPr>
        <w:t xml:space="preserve">Aim of screening: </w:t>
      </w:r>
      <w:r>
        <w:rPr>
          <w:rFonts w:ascii="Arial" w:hAnsi="Arial" w:cs="Arial"/>
        </w:rPr>
        <w:t>To sort out those who have a disease or are at risk of having one from a group of apparently healthy persons and bring them under medical supervision and treatment.</w:t>
      </w:r>
    </w:p>
    <w:p w:rsidR="009B6122" w:rsidRDefault="00E7056E" w:rsidP="007C6E2A">
      <w:pPr>
        <w:spacing w:after="0"/>
        <w:jc w:val="both"/>
        <w:rPr>
          <w:rFonts w:ascii="Arial" w:hAnsi="Arial" w:cs="Arial"/>
        </w:rPr>
      </w:pPr>
      <w:r>
        <w:rPr>
          <w:rFonts w:ascii="Arial" w:hAnsi="Arial" w:cs="Arial"/>
        </w:rPr>
        <w:t>Screening can not only be done for diseases but also for risk factors e.g. screening for high BP as a risk for stroke, screening for cholesterol levels as a risk factor for CVD.</w:t>
      </w:r>
      <w:r w:rsidR="00B1503E">
        <w:rPr>
          <w:rFonts w:ascii="Arial" w:hAnsi="Arial" w:cs="Arial"/>
        </w:rPr>
        <w:t xml:space="preserve"> Also it is not </w:t>
      </w:r>
      <w:r w:rsidR="00B1503E">
        <w:rPr>
          <w:rFonts w:ascii="Arial" w:hAnsi="Arial" w:cs="Arial"/>
        </w:rPr>
        <w:lastRenderedPageBreak/>
        <w:t>always necessary to include some kind of technical procedure like X-rays or lab tests but simple procedures like BP assessment and certain criteria like MAST or CAGE can be also be successfully used for screening.</w:t>
      </w:r>
    </w:p>
    <w:p w:rsidR="007C6E2A" w:rsidRPr="007C6E2A" w:rsidRDefault="007C6E2A" w:rsidP="007C6E2A">
      <w:pPr>
        <w:spacing w:after="0"/>
        <w:jc w:val="both"/>
        <w:rPr>
          <w:rFonts w:ascii="Arial" w:hAnsi="Arial" w:cs="Arial"/>
        </w:rPr>
      </w:pPr>
    </w:p>
    <w:p w:rsidR="00135C58" w:rsidRPr="00A03A94" w:rsidRDefault="00135C58" w:rsidP="00393794">
      <w:pPr>
        <w:pStyle w:val="ListParagraph"/>
        <w:ind w:left="0"/>
        <w:jc w:val="both"/>
        <w:rPr>
          <w:rFonts w:ascii="Arial" w:hAnsi="Arial" w:cs="Arial"/>
          <w:b/>
          <w:sz w:val="24"/>
          <w:szCs w:val="24"/>
        </w:rPr>
      </w:pPr>
      <w:r w:rsidRPr="00A03A94">
        <w:rPr>
          <w:rFonts w:ascii="Arial" w:hAnsi="Arial" w:cs="Arial"/>
          <w:b/>
          <w:sz w:val="24"/>
          <w:szCs w:val="24"/>
        </w:rPr>
        <w:t>Criteria for screening:</w:t>
      </w:r>
    </w:p>
    <w:p w:rsidR="00F173D2" w:rsidRPr="00F173D2" w:rsidRDefault="00F173D2" w:rsidP="00393794">
      <w:pPr>
        <w:pStyle w:val="ListParagraph"/>
        <w:ind w:left="0"/>
        <w:jc w:val="both"/>
        <w:rPr>
          <w:rFonts w:ascii="Arial" w:hAnsi="Arial" w:cs="Arial"/>
          <w:b/>
        </w:rPr>
      </w:pPr>
    </w:p>
    <w:p w:rsidR="00F173D2" w:rsidRPr="00F173D2" w:rsidRDefault="00F173D2" w:rsidP="00393794">
      <w:pPr>
        <w:pStyle w:val="ListParagraph"/>
        <w:numPr>
          <w:ilvl w:val="0"/>
          <w:numId w:val="6"/>
        </w:numPr>
        <w:spacing w:after="0"/>
        <w:jc w:val="both"/>
        <w:rPr>
          <w:rFonts w:ascii="Arial" w:hAnsi="Arial" w:cs="Arial"/>
        </w:rPr>
      </w:pPr>
      <w:r w:rsidRPr="00F173D2">
        <w:rPr>
          <w:rFonts w:ascii="Arial" w:hAnsi="Arial" w:cs="Arial"/>
          <w:b/>
          <w:bCs/>
        </w:rPr>
        <w:t xml:space="preserve">Wilson and </w:t>
      </w:r>
      <w:proofErr w:type="spellStart"/>
      <w:r w:rsidRPr="00F173D2">
        <w:rPr>
          <w:rFonts w:ascii="Arial" w:hAnsi="Arial" w:cs="Arial"/>
          <w:b/>
          <w:bCs/>
        </w:rPr>
        <w:t>Jungner</w:t>
      </w:r>
      <w:proofErr w:type="spellEnd"/>
      <w:r w:rsidRPr="00F173D2">
        <w:rPr>
          <w:rFonts w:ascii="Arial" w:hAnsi="Arial" w:cs="Arial"/>
          <w:b/>
          <w:bCs/>
        </w:rPr>
        <w:t xml:space="preserve"> classic screening criteria, WHO 1968</w:t>
      </w:r>
    </w:p>
    <w:p w:rsidR="00F173D2" w:rsidRPr="00F173D2" w:rsidRDefault="00F173D2" w:rsidP="00393794">
      <w:pPr>
        <w:pStyle w:val="ListParagraph"/>
        <w:spacing w:after="0"/>
        <w:ind w:left="360"/>
        <w:jc w:val="both"/>
        <w:rPr>
          <w:rFonts w:ascii="Arial" w:hAnsi="Arial" w:cs="Arial"/>
        </w:rPr>
      </w:pPr>
    </w:p>
    <w:p w:rsidR="00F173D2" w:rsidRPr="00F173D2" w:rsidRDefault="00F173D2" w:rsidP="003A7B1D">
      <w:pPr>
        <w:pStyle w:val="ListParagraph"/>
        <w:numPr>
          <w:ilvl w:val="0"/>
          <w:numId w:val="33"/>
        </w:numPr>
        <w:spacing w:before="240"/>
        <w:jc w:val="both"/>
        <w:rPr>
          <w:rFonts w:ascii="Arial" w:hAnsi="Arial" w:cs="Arial"/>
        </w:rPr>
      </w:pPr>
      <w:r w:rsidRPr="00F173D2">
        <w:rPr>
          <w:rFonts w:ascii="Arial" w:hAnsi="Arial" w:cs="Arial"/>
        </w:rPr>
        <w:t>The condition sought should be an important health problem</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There should be an accepted treatment for patients with recognized disease.</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Facilities for diagnosis and treatment should be available.</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There should be a recognisable latent or early symptomatic stage.</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There should be a suitable test or examination.</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The test should be acceptable to the population.</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The natural history of the condition, including development from latent to declared disease, should be adequately understood.</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There should be an agreed policy on whom to treat as patients.</w:t>
      </w:r>
    </w:p>
    <w:p w:rsidR="00F173D2" w:rsidRPr="00F173D2" w:rsidRDefault="00F173D2" w:rsidP="003A7B1D">
      <w:pPr>
        <w:pStyle w:val="ListParagraph"/>
        <w:numPr>
          <w:ilvl w:val="0"/>
          <w:numId w:val="33"/>
        </w:numPr>
        <w:jc w:val="both"/>
        <w:rPr>
          <w:rFonts w:ascii="Arial" w:hAnsi="Arial" w:cs="Arial"/>
        </w:rPr>
      </w:pPr>
      <w:r w:rsidRPr="00F173D2">
        <w:rPr>
          <w:rFonts w:ascii="Arial" w:hAnsi="Arial" w:cs="Arial"/>
        </w:rPr>
        <w:t>The cost of case-finding (including diagnosis and treatment of patients diagnosed) should be economically balanced in relation to possible expenditure on medical care as a whole.</w:t>
      </w:r>
    </w:p>
    <w:p w:rsidR="00F173D2" w:rsidRDefault="00F173D2" w:rsidP="003A7B1D">
      <w:pPr>
        <w:pStyle w:val="ListParagraph"/>
        <w:numPr>
          <w:ilvl w:val="0"/>
          <w:numId w:val="33"/>
        </w:numPr>
        <w:jc w:val="both"/>
        <w:rPr>
          <w:rFonts w:ascii="Arial" w:hAnsi="Arial" w:cs="Arial"/>
        </w:rPr>
      </w:pPr>
      <w:r w:rsidRPr="00F173D2">
        <w:rPr>
          <w:rFonts w:ascii="Arial" w:hAnsi="Arial" w:cs="Arial"/>
        </w:rPr>
        <w:t>Case-finding should be a continuing process and not a 'once and for all' project.</w:t>
      </w:r>
    </w:p>
    <w:p w:rsidR="00F173D2" w:rsidRPr="00F173D2" w:rsidRDefault="00F173D2" w:rsidP="00393794">
      <w:pPr>
        <w:pStyle w:val="ListParagraph"/>
        <w:ind w:left="1080"/>
        <w:jc w:val="both"/>
        <w:rPr>
          <w:rFonts w:ascii="Arial" w:hAnsi="Arial" w:cs="Arial"/>
        </w:rPr>
      </w:pPr>
    </w:p>
    <w:p w:rsidR="00F173D2" w:rsidRPr="00F173D2" w:rsidRDefault="00F173D2" w:rsidP="00393794">
      <w:pPr>
        <w:pStyle w:val="ListParagraph"/>
        <w:numPr>
          <w:ilvl w:val="0"/>
          <w:numId w:val="6"/>
        </w:numPr>
        <w:spacing w:before="240" w:after="0"/>
        <w:jc w:val="both"/>
        <w:rPr>
          <w:rFonts w:ascii="Arial" w:hAnsi="Arial" w:cs="Arial"/>
        </w:rPr>
      </w:pPr>
      <w:r w:rsidRPr="00F173D2">
        <w:rPr>
          <w:rFonts w:ascii="Arial" w:hAnsi="Arial" w:cs="Arial"/>
          <w:b/>
          <w:bCs/>
        </w:rPr>
        <w:t> </w:t>
      </w:r>
      <w:r>
        <w:rPr>
          <w:rFonts w:ascii="Arial" w:hAnsi="Arial" w:cs="Arial"/>
          <w:b/>
          <w:bCs/>
        </w:rPr>
        <w:t xml:space="preserve">Additional </w:t>
      </w:r>
      <w:r w:rsidRPr="00F173D2">
        <w:rPr>
          <w:rFonts w:ascii="Arial" w:hAnsi="Arial" w:cs="Arial"/>
          <w:b/>
          <w:bCs/>
        </w:rPr>
        <w:t>emerging screening criteria proposed over the past 40 years</w:t>
      </w:r>
    </w:p>
    <w:p w:rsidR="00F173D2" w:rsidRDefault="00F173D2" w:rsidP="00393794">
      <w:pPr>
        <w:pStyle w:val="ListParagraph"/>
        <w:spacing w:before="240"/>
        <w:ind w:left="1080"/>
        <w:jc w:val="both"/>
        <w:rPr>
          <w:rFonts w:ascii="Arial" w:hAnsi="Arial" w:cs="Arial"/>
        </w:rPr>
      </w:pPr>
    </w:p>
    <w:p w:rsidR="00F173D2" w:rsidRDefault="00F173D2" w:rsidP="003A7B1D">
      <w:pPr>
        <w:pStyle w:val="ListParagraph"/>
        <w:numPr>
          <w:ilvl w:val="0"/>
          <w:numId w:val="34"/>
        </w:numPr>
        <w:spacing w:before="240"/>
        <w:jc w:val="both"/>
        <w:rPr>
          <w:rFonts w:ascii="Arial" w:hAnsi="Arial" w:cs="Arial"/>
        </w:rPr>
      </w:pPr>
      <w:r w:rsidRPr="00F173D2">
        <w:rPr>
          <w:rFonts w:ascii="Arial" w:hAnsi="Arial" w:cs="Arial"/>
        </w:rPr>
        <w:t xml:space="preserve">The screening programme should </w:t>
      </w:r>
      <w:r>
        <w:rPr>
          <w:rFonts w:ascii="Arial" w:hAnsi="Arial" w:cs="Arial"/>
        </w:rPr>
        <w:t>respond to a recognized need.</w:t>
      </w:r>
    </w:p>
    <w:p w:rsidR="00F173D2" w:rsidRDefault="00F173D2" w:rsidP="003A7B1D">
      <w:pPr>
        <w:pStyle w:val="ListParagraph"/>
        <w:numPr>
          <w:ilvl w:val="0"/>
          <w:numId w:val="34"/>
        </w:numPr>
        <w:jc w:val="both"/>
        <w:rPr>
          <w:rFonts w:ascii="Arial" w:hAnsi="Arial" w:cs="Arial"/>
        </w:rPr>
      </w:pPr>
      <w:r w:rsidRPr="00F173D2">
        <w:rPr>
          <w:rFonts w:ascii="Arial" w:hAnsi="Arial" w:cs="Arial"/>
        </w:rPr>
        <w:t>The objectives of screening should be defined at the outset.</w:t>
      </w:r>
    </w:p>
    <w:p w:rsidR="00F173D2" w:rsidRDefault="00F173D2" w:rsidP="003A7B1D">
      <w:pPr>
        <w:pStyle w:val="ListParagraph"/>
        <w:numPr>
          <w:ilvl w:val="0"/>
          <w:numId w:val="34"/>
        </w:numPr>
        <w:jc w:val="both"/>
        <w:rPr>
          <w:rFonts w:ascii="Arial" w:hAnsi="Arial" w:cs="Arial"/>
        </w:rPr>
      </w:pPr>
      <w:r w:rsidRPr="00F173D2">
        <w:rPr>
          <w:rFonts w:ascii="Arial" w:hAnsi="Arial" w:cs="Arial"/>
        </w:rPr>
        <w:t>There should be a defined target population.</w:t>
      </w:r>
    </w:p>
    <w:p w:rsidR="00F173D2" w:rsidRDefault="00F173D2" w:rsidP="003A7B1D">
      <w:pPr>
        <w:pStyle w:val="ListParagraph"/>
        <w:numPr>
          <w:ilvl w:val="0"/>
          <w:numId w:val="34"/>
        </w:numPr>
        <w:jc w:val="both"/>
        <w:rPr>
          <w:rFonts w:ascii="Arial" w:hAnsi="Arial" w:cs="Arial"/>
        </w:rPr>
      </w:pPr>
      <w:r w:rsidRPr="00F173D2">
        <w:rPr>
          <w:rFonts w:ascii="Arial" w:hAnsi="Arial" w:cs="Arial"/>
        </w:rPr>
        <w:t>There should be scientific evidence of screening programme effectiveness.</w:t>
      </w:r>
    </w:p>
    <w:p w:rsidR="00F173D2" w:rsidRDefault="00F173D2" w:rsidP="003A7B1D">
      <w:pPr>
        <w:pStyle w:val="ListParagraph"/>
        <w:numPr>
          <w:ilvl w:val="0"/>
          <w:numId w:val="34"/>
        </w:numPr>
        <w:jc w:val="both"/>
        <w:rPr>
          <w:rFonts w:ascii="Arial" w:hAnsi="Arial" w:cs="Arial"/>
        </w:rPr>
      </w:pPr>
      <w:r w:rsidRPr="00F173D2">
        <w:rPr>
          <w:rFonts w:ascii="Arial" w:hAnsi="Arial" w:cs="Arial"/>
        </w:rPr>
        <w:t>The programme should integrate education, testing, clinical services and programme management.</w:t>
      </w:r>
    </w:p>
    <w:p w:rsidR="00F173D2" w:rsidRDefault="00F173D2" w:rsidP="003A7B1D">
      <w:pPr>
        <w:pStyle w:val="ListParagraph"/>
        <w:numPr>
          <w:ilvl w:val="0"/>
          <w:numId w:val="34"/>
        </w:numPr>
        <w:jc w:val="both"/>
        <w:rPr>
          <w:rFonts w:ascii="Arial" w:hAnsi="Arial" w:cs="Arial"/>
        </w:rPr>
      </w:pPr>
      <w:r w:rsidRPr="00F173D2">
        <w:rPr>
          <w:rFonts w:ascii="Arial" w:hAnsi="Arial" w:cs="Arial"/>
        </w:rPr>
        <w:t>There should be quality assurance, with mechanisms to minimize potential risks of screening.</w:t>
      </w:r>
    </w:p>
    <w:p w:rsidR="00F173D2" w:rsidRDefault="00F173D2" w:rsidP="003A7B1D">
      <w:pPr>
        <w:pStyle w:val="ListParagraph"/>
        <w:numPr>
          <w:ilvl w:val="0"/>
          <w:numId w:val="34"/>
        </w:numPr>
        <w:jc w:val="both"/>
        <w:rPr>
          <w:rFonts w:ascii="Arial" w:hAnsi="Arial" w:cs="Arial"/>
        </w:rPr>
      </w:pPr>
      <w:r w:rsidRPr="00F173D2">
        <w:rPr>
          <w:rFonts w:ascii="Arial" w:hAnsi="Arial" w:cs="Arial"/>
        </w:rPr>
        <w:t>The programme should ensure informed choice, confidentiality and respect for autonomy.</w:t>
      </w:r>
    </w:p>
    <w:p w:rsidR="00F173D2" w:rsidRDefault="00F173D2" w:rsidP="003A7B1D">
      <w:pPr>
        <w:pStyle w:val="ListParagraph"/>
        <w:numPr>
          <w:ilvl w:val="0"/>
          <w:numId w:val="34"/>
        </w:numPr>
        <w:jc w:val="both"/>
        <w:rPr>
          <w:rFonts w:ascii="Arial" w:hAnsi="Arial" w:cs="Arial"/>
        </w:rPr>
      </w:pPr>
      <w:r w:rsidRPr="00F173D2">
        <w:rPr>
          <w:rFonts w:ascii="Arial" w:hAnsi="Arial" w:cs="Arial"/>
        </w:rPr>
        <w:t>The programme should promote equity and access to screening for the entire target population.</w:t>
      </w:r>
    </w:p>
    <w:p w:rsidR="00F173D2" w:rsidRDefault="00F173D2" w:rsidP="003A7B1D">
      <w:pPr>
        <w:pStyle w:val="ListParagraph"/>
        <w:numPr>
          <w:ilvl w:val="0"/>
          <w:numId w:val="34"/>
        </w:numPr>
        <w:jc w:val="both"/>
        <w:rPr>
          <w:rFonts w:ascii="Arial" w:hAnsi="Arial" w:cs="Arial"/>
        </w:rPr>
      </w:pPr>
      <w:r w:rsidRPr="00F173D2">
        <w:rPr>
          <w:rFonts w:ascii="Arial" w:hAnsi="Arial" w:cs="Arial"/>
        </w:rPr>
        <w:t>Programme evaluation should be planned from the outset.</w:t>
      </w:r>
    </w:p>
    <w:p w:rsidR="00C77F54" w:rsidRDefault="00F173D2" w:rsidP="003A7B1D">
      <w:pPr>
        <w:pStyle w:val="ListParagraph"/>
        <w:numPr>
          <w:ilvl w:val="0"/>
          <w:numId w:val="34"/>
        </w:numPr>
        <w:jc w:val="both"/>
        <w:rPr>
          <w:rFonts w:ascii="Arial" w:hAnsi="Arial" w:cs="Arial"/>
        </w:rPr>
      </w:pPr>
      <w:r w:rsidRPr="00F173D2">
        <w:rPr>
          <w:rFonts w:ascii="Arial" w:hAnsi="Arial" w:cs="Arial"/>
        </w:rPr>
        <w:t>The overall benefits of screening should outweigh the harm. </w:t>
      </w:r>
    </w:p>
    <w:p w:rsidR="00D14C55" w:rsidRDefault="00D14C55" w:rsidP="00393794">
      <w:pPr>
        <w:pStyle w:val="ListParagraph"/>
        <w:ind w:left="0"/>
        <w:jc w:val="both"/>
        <w:rPr>
          <w:rFonts w:ascii="Arial" w:hAnsi="Arial" w:cs="Arial"/>
        </w:rPr>
      </w:pPr>
    </w:p>
    <w:p w:rsidR="00C35218" w:rsidRDefault="00C35218" w:rsidP="00393794">
      <w:pPr>
        <w:pStyle w:val="ListParagraph"/>
        <w:ind w:left="0"/>
        <w:jc w:val="both"/>
        <w:rPr>
          <w:rFonts w:ascii="Arial" w:hAnsi="Arial" w:cs="Arial"/>
        </w:rPr>
      </w:pPr>
      <w:r>
        <w:rPr>
          <w:rFonts w:ascii="Arial" w:hAnsi="Arial" w:cs="Arial"/>
        </w:rPr>
        <w:t xml:space="preserve">The criteria stated above can be </w:t>
      </w:r>
      <w:r w:rsidR="006216D9">
        <w:rPr>
          <w:rFonts w:ascii="Arial" w:hAnsi="Arial" w:cs="Arial"/>
        </w:rPr>
        <w:t>transformed into some basic question</w:t>
      </w:r>
      <w:r w:rsidR="00A03A94">
        <w:rPr>
          <w:rFonts w:ascii="Arial" w:hAnsi="Arial" w:cs="Arial"/>
        </w:rPr>
        <w:t>s to be asked before starting a screening programme</w:t>
      </w:r>
      <w:r>
        <w:rPr>
          <w:rFonts w:ascii="Arial" w:hAnsi="Arial" w:cs="Arial"/>
        </w:rPr>
        <w:t>:</w:t>
      </w:r>
    </w:p>
    <w:p w:rsidR="00C35218" w:rsidRDefault="00C35218" w:rsidP="00393794">
      <w:pPr>
        <w:pStyle w:val="ListParagraph"/>
        <w:ind w:left="0"/>
        <w:jc w:val="both"/>
        <w:rPr>
          <w:rFonts w:ascii="Arial" w:hAnsi="Arial" w:cs="Arial"/>
        </w:rPr>
      </w:pPr>
    </w:p>
    <w:tbl>
      <w:tblPr>
        <w:tblStyle w:val="TableGrid"/>
        <w:tblW w:w="0" w:type="auto"/>
        <w:tblLook w:val="04A0" w:firstRow="1" w:lastRow="0" w:firstColumn="1" w:lastColumn="0" w:noHBand="0" w:noVBand="1"/>
      </w:tblPr>
      <w:tblGrid>
        <w:gridCol w:w="1526"/>
        <w:gridCol w:w="7716"/>
      </w:tblGrid>
      <w:tr w:rsidR="00C35218" w:rsidTr="00C35218">
        <w:tc>
          <w:tcPr>
            <w:tcW w:w="1526" w:type="dxa"/>
            <w:vMerge w:val="restart"/>
            <w:vAlign w:val="center"/>
          </w:tcPr>
          <w:p w:rsidR="00C35218" w:rsidRDefault="00C35218" w:rsidP="00393794">
            <w:pPr>
              <w:pStyle w:val="ListParagraph"/>
              <w:spacing w:line="276" w:lineRule="auto"/>
              <w:ind w:left="0"/>
              <w:jc w:val="both"/>
              <w:rPr>
                <w:rFonts w:ascii="Arial" w:hAnsi="Arial" w:cs="Arial"/>
              </w:rPr>
            </w:pPr>
            <w:r>
              <w:rPr>
                <w:rFonts w:ascii="Arial" w:hAnsi="Arial" w:cs="Arial"/>
              </w:rPr>
              <w:t>The disease</w:t>
            </w:r>
          </w:p>
        </w:tc>
        <w:tc>
          <w:tcPr>
            <w:tcW w:w="7716" w:type="dxa"/>
          </w:tcPr>
          <w:p w:rsidR="00C35218" w:rsidRDefault="00C35218" w:rsidP="00393794">
            <w:pPr>
              <w:pStyle w:val="ListParagraph"/>
              <w:spacing w:line="276" w:lineRule="auto"/>
              <w:ind w:left="0"/>
              <w:jc w:val="both"/>
              <w:rPr>
                <w:rFonts w:ascii="Arial" w:hAnsi="Arial" w:cs="Arial"/>
              </w:rPr>
            </w:pPr>
            <w:r>
              <w:rPr>
                <w:rFonts w:ascii="Arial" w:hAnsi="Arial" w:cs="Arial"/>
              </w:rPr>
              <w:t>Is it an important health problem?</w:t>
            </w:r>
          </w:p>
        </w:tc>
      </w:tr>
      <w:tr w:rsidR="00C35218" w:rsidTr="00C35218">
        <w:tc>
          <w:tcPr>
            <w:tcW w:w="1526" w:type="dxa"/>
            <w:vMerge/>
          </w:tcPr>
          <w:p w:rsidR="00C35218" w:rsidRDefault="00C35218" w:rsidP="00393794">
            <w:pPr>
              <w:pStyle w:val="ListParagraph"/>
              <w:spacing w:line="276" w:lineRule="auto"/>
              <w:ind w:left="0"/>
              <w:jc w:val="both"/>
              <w:rPr>
                <w:rFonts w:ascii="Arial" w:hAnsi="Arial" w:cs="Arial"/>
              </w:rPr>
            </w:pPr>
          </w:p>
        </w:tc>
        <w:tc>
          <w:tcPr>
            <w:tcW w:w="7716" w:type="dxa"/>
          </w:tcPr>
          <w:p w:rsidR="00C35218" w:rsidRDefault="00C35218" w:rsidP="00393794">
            <w:pPr>
              <w:pStyle w:val="ListParagraph"/>
              <w:spacing w:line="276" w:lineRule="auto"/>
              <w:ind w:left="0"/>
              <w:jc w:val="both"/>
              <w:rPr>
                <w:rFonts w:ascii="Arial" w:hAnsi="Arial" w:cs="Arial"/>
              </w:rPr>
            </w:pPr>
            <w:r>
              <w:rPr>
                <w:rFonts w:ascii="Arial" w:hAnsi="Arial" w:cs="Arial"/>
              </w:rPr>
              <w:t>Is the natural history well understood?</w:t>
            </w:r>
          </w:p>
        </w:tc>
      </w:tr>
      <w:tr w:rsidR="00C35218" w:rsidTr="00C35218">
        <w:tc>
          <w:tcPr>
            <w:tcW w:w="1526" w:type="dxa"/>
            <w:vMerge/>
          </w:tcPr>
          <w:p w:rsidR="00C35218" w:rsidRDefault="00C35218" w:rsidP="00393794">
            <w:pPr>
              <w:pStyle w:val="ListParagraph"/>
              <w:spacing w:line="276" w:lineRule="auto"/>
              <w:ind w:left="0"/>
              <w:jc w:val="both"/>
              <w:rPr>
                <w:rFonts w:ascii="Arial" w:hAnsi="Arial" w:cs="Arial"/>
              </w:rPr>
            </w:pPr>
          </w:p>
        </w:tc>
        <w:tc>
          <w:tcPr>
            <w:tcW w:w="7716" w:type="dxa"/>
          </w:tcPr>
          <w:p w:rsidR="00C35218" w:rsidRDefault="00C35218" w:rsidP="00393794">
            <w:pPr>
              <w:pStyle w:val="ListParagraph"/>
              <w:spacing w:line="276" w:lineRule="auto"/>
              <w:ind w:left="0"/>
              <w:jc w:val="both"/>
              <w:rPr>
                <w:rFonts w:ascii="Arial" w:hAnsi="Arial" w:cs="Arial"/>
              </w:rPr>
            </w:pPr>
            <w:r>
              <w:rPr>
                <w:rFonts w:ascii="Arial" w:hAnsi="Arial" w:cs="Arial"/>
              </w:rPr>
              <w:t>Is there a recognizable latent or early symptomatic stage?</w:t>
            </w:r>
          </w:p>
        </w:tc>
      </w:tr>
      <w:tr w:rsidR="00C35218" w:rsidTr="00C35218">
        <w:tc>
          <w:tcPr>
            <w:tcW w:w="1526" w:type="dxa"/>
            <w:vMerge/>
          </w:tcPr>
          <w:p w:rsidR="00C35218" w:rsidRDefault="00C35218" w:rsidP="00393794">
            <w:pPr>
              <w:pStyle w:val="ListParagraph"/>
              <w:spacing w:line="276" w:lineRule="auto"/>
              <w:ind w:left="0"/>
              <w:jc w:val="both"/>
              <w:rPr>
                <w:rFonts w:ascii="Arial" w:hAnsi="Arial" w:cs="Arial"/>
              </w:rPr>
            </w:pPr>
          </w:p>
        </w:tc>
        <w:tc>
          <w:tcPr>
            <w:tcW w:w="7716" w:type="dxa"/>
          </w:tcPr>
          <w:p w:rsidR="00C65939" w:rsidRDefault="00C65939" w:rsidP="00393794">
            <w:pPr>
              <w:pStyle w:val="ListParagraph"/>
              <w:spacing w:line="276" w:lineRule="auto"/>
              <w:ind w:left="0"/>
              <w:jc w:val="both"/>
              <w:rPr>
                <w:rFonts w:ascii="Arial" w:hAnsi="Arial" w:cs="Arial"/>
              </w:rPr>
            </w:pPr>
          </w:p>
          <w:p w:rsidR="00C35218" w:rsidRDefault="00C35218" w:rsidP="00393794">
            <w:pPr>
              <w:pStyle w:val="ListParagraph"/>
              <w:spacing w:line="276" w:lineRule="auto"/>
              <w:ind w:left="0"/>
              <w:jc w:val="both"/>
              <w:rPr>
                <w:rFonts w:ascii="Arial" w:hAnsi="Arial" w:cs="Arial"/>
              </w:rPr>
            </w:pPr>
            <w:r>
              <w:rPr>
                <w:rFonts w:ascii="Arial" w:hAnsi="Arial" w:cs="Arial"/>
              </w:rPr>
              <w:t>Does early intervention improve the clinical/ public health outcome?</w:t>
            </w:r>
          </w:p>
        </w:tc>
      </w:tr>
      <w:tr w:rsidR="00C35218" w:rsidTr="00C35218">
        <w:tc>
          <w:tcPr>
            <w:tcW w:w="1526" w:type="dxa"/>
            <w:vMerge w:val="restart"/>
          </w:tcPr>
          <w:p w:rsidR="00C35218" w:rsidRDefault="00C35218" w:rsidP="00393794">
            <w:pPr>
              <w:pStyle w:val="ListParagraph"/>
              <w:spacing w:line="276" w:lineRule="auto"/>
              <w:ind w:left="0"/>
              <w:jc w:val="both"/>
              <w:rPr>
                <w:rFonts w:ascii="Arial" w:hAnsi="Arial" w:cs="Arial"/>
              </w:rPr>
            </w:pPr>
            <w:r>
              <w:rPr>
                <w:rFonts w:ascii="Arial" w:hAnsi="Arial" w:cs="Arial"/>
              </w:rPr>
              <w:lastRenderedPageBreak/>
              <w:t>Screening test</w:t>
            </w:r>
          </w:p>
        </w:tc>
        <w:tc>
          <w:tcPr>
            <w:tcW w:w="7716" w:type="dxa"/>
          </w:tcPr>
          <w:p w:rsidR="00C35218" w:rsidRDefault="006216D9" w:rsidP="00393794">
            <w:pPr>
              <w:pStyle w:val="ListParagraph"/>
              <w:spacing w:line="276" w:lineRule="auto"/>
              <w:ind w:left="0"/>
              <w:jc w:val="both"/>
              <w:rPr>
                <w:rFonts w:ascii="Arial" w:hAnsi="Arial" w:cs="Arial"/>
              </w:rPr>
            </w:pPr>
            <w:r>
              <w:rPr>
                <w:rFonts w:ascii="Arial" w:hAnsi="Arial" w:cs="Arial"/>
              </w:rPr>
              <w:t>Is the test valid?</w:t>
            </w:r>
          </w:p>
        </w:tc>
      </w:tr>
      <w:tr w:rsidR="00C35218" w:rsidTr="00C35218">
        <w:tc>
          <w:tcPr>
            <w:tcW w:w="1526" w:type="dxa"/>
            <w:vMerge/>
          </w:tcPr>
          <w:p w:rsidR="00C35218" w:rsidRDefault="00C35218" w:rsidP="00393794">
            <w:pPr>
              <w:pStyle w:val="ListParagraph"/>
              <w:spacing w:line="276" w:lineRule="auto"/>
              <w:ind w:left="0"/>
              <w:jc w:val="both"/>
              <w:rPr>
                <w:rFonts w:ascii="Arial" w:hAnsi="Arial" w:cs="Arial"/>
              </w:rPr>
            </w:pPr>
          </w:p>
        </w:tc>
        <w:tc>
          <w:tcPr>
            <w:tcW w:w="7716" w:type="dxa"/>
          </w:tcPr>
          <w:p w:rsidR="00C35218" w:rsidRDefault="006216D9" w:rsidP="00393794">
            <w:pPr>
              <w:pStyle w:val="ListParagraph"/>
              <w:spacing w:line="276" w:lineRule="auto"/>
              <w:ind w:left="0"/>
              <w:jc w:val="both"/>
              <w:rPr>
                <w:rFonts w:ascii="Arial" w:hAnsi="Arial" w:cs="Arial"/>
              </w:rPr>
            </w:pPr>
            <w:r>
              <w:rPr>
                <w:rFonts w:ascii="Arial" w:hAnsi="Arial" w:cs="Arial"/>
              </w:rPr>
              <w:t>Is the test simple, reliable and affordable?</w:t>
            </w:r>
          </w:p>
        </w:tc>
      </w:tr>
      <w:tr w:rsidR="00C35218" w:rsidTr="00C35218">
        <w:tc>
          <w:tcPr>
            <w:tcW w:w="1526" w:type="dxa"/>
            <w:vMerge/>
          </w:tcPr>
          <w:p w:rsidR="00C35218" w:rsidRDefault="00C35218" w:rsidP="00393794">
            <w:pPr>
              <w:pStyle w:val="ListParagraph"/>
              <w:spacing w:line="276" w:lineRule="auto"/>
              <w:ind w:left="0"/>
              <w:jc w:val="both"/>
              <w:rPr>
                <w:rFonts w:ascii="Arial" w:hAnsi="Arial" w:cs="Arial"/>
              </w:rPr>
            </w:pPr>
          </w:p>
        </w:tc>
        <w:tc>
          <w:tcPr>
            <w:tcW w:w="7716" w:type="dxa"/>
          </w:tcPr>
          <w:p w:rsidR="00C35218" w:rsidRDefault="006216D9" w:rsidP="00393794">
            <w:pPr>
              <w:pStyle w:val="ListParagraph"/>
              <w:spacing w:line="276" w:lineRule="auto"/>
              <w:ind w:left="0"/>
              <w:jc w:val="both"/>
              <w:rPr>
                <w:rFonts w:ascii="Arial" w:hAnsi="Arial" w:cs="Arial"/>
              </w:rPr>
            </w:pPr>
            <w:r>
              <w:rPr>
                <w:rFonts w:ascii="Arial" w:hAnsi="Arial" w:cs="Arial"/>
              </w:rPr>
              <w:t>Is the test acceptable to the patient and staff?</w:t>
            </w:r>
          </w:p>
        </w:tc>
      </w:tr>
      <w:tr w:rsidR="006216D9" w:rsidTr="00C35218">
        <w:tc>
          <w:tcPr>
            <w:tcW w:w="1526" w:type="dxa"/>
            <w:vMerge w:val="restart"/>
          </w:tcPr>
          <w:p w:rsidR="006216D9" w:rsidRDefault="006216D9" w:rsidP="00393794">
            <w:pPr>
              <w:pStyle w:val="ListParagraph"/>
              <w:spacing w:line="276" w:lineRule="auto"/>
              <w:ind w:left="0"/>
              <w:jc w:val="both"/>
              <w:rPr>
                <w:rFonts w:ascii="Arial" w:hAnsi="Arial" w:cs="Arial"/>
              </w:rPr>
            </w:pPr>
            <w:r>
              <w:rPr>
                <w:rFonts w:ascii="Arial" w:hAnsi="Arial" w:cs="Arial"/>
              </w:rPr>
              <w:t>Diagnosis and treatment</w:t>
            </w:r>
          </w:p>
        </w:tc>
        <w:tc>
          <w:tcPr>
            <w:tcW w:w="7716" w:type="dxa"/>
          </w:tcPr>
          <w:p w:rsidR="006216D9" w:rsidRDefault="006216D9" w:rsidP="00393794">
            <w:pPr>
              <w:pStyle w:val="ListParagraph"/>
              <w:spacing w:line="276" w:lineRule="auto"/>
              <w:ind w:left="0"/>
              <w:jc w:val="both"/>
              <w:rPr>
                <w:rFonts w:ascii="Arial" w:hAnsi="Arial" w:cs="Arial"/>
              </w:rPr>
            </w:pPr>
            <w:r>
              <w:rPr>
                <w:rFonts w:ascii="Arial" w:hAnsi="Arial" w:cs="Arial"/>
              </w:rPr>
              <w:t>Accessibility of diagnostic facilities</w:t>
            </w:r>
          </w:p>
        </w:tc>
      </w:tr>
      <w:tr w:rsidR="006216D9" w:rsidTr="00C35218">
        <w:tc>
          <w:tcPr>
            <w:tcW w:w="1526" w:type="dxa"/>
            <w:vMerge/>
          </w:tcPr>
          <w:p w:rsidR="006216D9" w:rsidRDefault="006216D9" w:rsidP="00393794">
            <w:pPr>
              <w:pStyle w:val="ListParagraph"/>
              <w:spacing w:line="276" w:lineRule="auto"/>
              <w:ind w:left="0"/>
              <w:jc w:val="both"/>
              <w:rPr>
                <w:rFonts w:ascii="Arial" w:hAnsi="Arial" w:cs="Arial"/>
              </w:rPr>
            </w:pPr>
          </w:p>
        </w:tc>
        <w:tc>
          <w:tcPr>
            <w:tcW w:w="7716" w:type="dxa"/>
          </w:tcPr>
          <w:p w:rsidR="006216D9" w:rsidRDefault="00FD7790" w:rsidP="00393794">
            <w:pPr>
              <w:pStyle w:val="ListParagraph"/>
              <w:spacing w:line="276" w:lineRule="auto"/>
              <w:ind w:left="0"/>
              <w:jc w:val="both"/>
              <w:rPr>
                <w:rFonts w:ascii="Arial" w:hAnsi="Arial" w:cs="Arial"/>
              </w:rPr>
            </w:pPr>
            <w:r>
              <w:rPr>
                <w:rFonts w:ascii="Arial" w:hAnsi="Arial" w:cs="Arial"/>
              </w:rPr>
              <w:t>Is the</w:t>
            </w:r>
            <w:r w:rsidR="006216D9">
              <w:rPr>
                <w:rFonts w:ascii="Arial" w:hAnsi="Arial" w:cs="Arial"/>
              </w:rPr>
              <w:t xml:space="preserve"> treatment</w:t>
            </w:r>
            <w:r>
              <w:rPr>
                <w:rFonts w:ascii="Arial" w:hAnsi="Arial" w:cs="Arial"/>
              </w:rPr>
              <w:t xml:space="preserve"> effective and accessible</w:t>
            </w:r>
            <w:r w:rsidR="006216D9">
              <w:rPr>
                <w:rFonts w:ascii="Arial" w:hAnsi="Arial" w:cs="Arial"/>
              </w:rPr>
              <w:t>?</w:t>
            </w:r>
          </w:p>
        </w:tc>
      </w:tr>
      <w:tr w:rsidR="006216D9" w:rsidTr="00C35218">
        <w:tc>
          <w:tcPr>
            <w:tcW w:w="1526" w:type="dxa"/>
            <w:vMerge/>
          </w:tcPr>
          <w:p w:rsidR="006216D9" w:rsidRDefault="006216D9" w:rsidP="00393794">
            <w:pPr>
              <w:pStyle w:val="ListParagraph"/>
              <w:spacing w:line="276" w:lineRule="auto"/>
              <w:ind w:left="0"/>
              <w:jc w:val="both"/>
              <w:rPr>
                <w:rFonts w:ascii="Arial" w:hAnsi="Arial" w:cs="Arial"/>
              </w:rPr>
            </w:pPr>
          </w:p>
        </w:tc>
        <w:tc>
          <w:tcPr>
            <w:tcW w:w="7716" w:type="dxa"/>
          </w:tcPr>
          <w:p w:rsidR="006216D9" w:rsidRDefault="006216D9" w:rsidP="00393794">
            <w:pPr>
              <w:pStyle w:val="ListParagraph"/>
              <w:spacing w:line="276" w:lineRule="auto"/>
              <w:ind w:left="0"/>
              <w:jc w:val="both"/>
              <w:rPr>
                <w:rFonts w:ascii="Arial" w:hAnsi="Arial" w:cs="Arial"/>
              </w:rPr>
            </w:pPr>
            <w:r>
              <w:rPr>
                <w:rFonts w:ascii="Arial" w:hAnsi="Arial" w:cs="Arial"/>
              </w:rPr>
              <w:t>Is the overall programme cost-effective and sustainable</w:t>
            </w:r>
          </w:p>
        </w:tc>
      </w:tr>
      <w:tr w:rsidR="006216D9" w:rsidTr="00C35218">
        <w:tc>
          <w:tcPr>
            <w:tcW w:w="1526" w:type="dxa"/>
            <w:vMerge/>
          </w:tcPr>
          <w:p w:rsidR="006216D9" w:rsidRDefault="006216D9" w:rsidP="00393794">
            <w:pPr>
              <w:pStyle w:val="ListParagraph"/>
              <w:spacing w:line="276" w:lineRule="auto"/>
              <w:ind w:left="0"/>
              <w:jc w:val="both"/>
              <w:rPr>
                <w:rFonts w:ascii="Arial" w:hAnsi="Arial" w:cs="Arial"/>
              </w:rPr>
            </w:pPr>
          </w:p>
        </w:tc>
        <w:tc>
          <w:tcPr>
            <w:tcW w:w="7716" w:type="dxa"/>
          </w:tcPr>
          <w:p w:rsidR="006216D9" w:rsidRDefault="006216D9" w:rsidP="00393794">
            <w:pPr>
              <w:pStyle w:val="ListParagraph"/>
              <w:spacing w:line="276" w:lineRule="auto"/>
              <w:ind w:left="0"/>
              <w:jc w:val="both"/>
              <w:rPr>
                <w:rFonts w:ascii="Arial" w:hAnsi="Arial" w:cs="Arial"/>
              </w:rPr>
            </w:pPr>
            <w:r>
              <w:rPr>
                <w:rFonts w:ascii="Arial" w:hAnsi="Arial" w:cs="Arial"/>
              </w:rPr>
              <w:t>Does the benefit outweigh the harms from the programme?</w:t>
            </w:r>
          </w:p>
        </w:tc>
      </w:tr>
    </w:tbl>
    <w:p w:rsidR="00C35218" w:rsidRDefault="00C35218" w:rsidP="00393794">
      <w:pPr>
        <w:pStyle w:val="ListParagraph"/>
        <w:ind w:left="0"/>
        <w:jc w:val="both"/>
        <w:rPr>
          <w:rFonts w:ascii="Arial" w:hAnsi="Arial" w:cs="Arial"/>
        </w:rPr>
      </w:pPr>
      <w:r>
        <w:rPr>
          <w:rFonts w:ascii="Arial" w:hAnsi="Arial" w:cs="Arial"/>
        </w:rPr>
        <w:t xml:space="preserve"> </w:t>
      </w:r>
    </w:p>
    <w:p w:rsidR="00A03A94" w:rsidRDefault="00A03A94" w:rsidP="00393794">
      <w:pPr>
        <w:pStyle w:val="ListParagraph"/>
        <w:ind w:left="0"/>
        <w:jc w:val="both"/>
        <w:rPr>
          <w:rFonts w:ascii="Arial" w:hAnsi="Arial" w:cs="Arial"/>
          <w:b/>
          <w:sz w:val="24"/>
          <w:szCs w:val="24"/>
        </w:rPr>
      </w:pPr>
    </w:p>
    <w:p w:rsidR="006216D9" w:rsidRPr="00A03A94" w:rsidRDefault="00A03A94" w:rsidP="00393794">
      <w:pPr>
        <w:pStyle w:val="ListParagraph"/>
        <w:ind w:left="0"/>
        <w:jc w:val="both"/>
        <w:rPr>
          <w:rFonts w:ascii="Arial" w:hAnsi="Arial" w:cs="Arial"/>
          <w:b/>
          <w:sz w:val="24"/>
          <w:szCs w:val="24"/>
        </w:rPr>
      </w:pPr>
      <w:r w:rsidRPr="00A03A94">
        <w:rPr>
          <w:rFonts w:ascii="Arial" w:hAnsi="Arial" w:cs="Arial"/>
          <w:b/>
          <w:sz w:val="24"/>
          <w:szCs w:val="24"/>
        </w:rPr>
        <w:t>What makes a disease appropriate for screening?</w:t>
      </w:r>
    </w:p>
    <w:p w:rsidR="00A03A94" w:rsidRDefault="00A03A94" w:rsidP="00393794">
      <w:pPr>
        <w:pStyle w:val="ListParagraph"/>
        <w:ind w:left="0"/>
        <w:jc w:val="both"/>
        <w:rPr>
          <w:rFonts w:ascii="Arial" w:hAnsi="Arial" w:cs="Arial"/>
          <w:b/>
        </w:rPr>
      </w:pPr>
    </w:p>
    <w:p w:rsidR="003F1CBF" w:rsidRPr="003F1CBF" w:rsidRDefault="00A03A94" w:rsidP="00393794">
      <w:pPr>
        <w:pStyle w:val="ListParagraph"/>
        <w:numPr>
          <w:ilvl w:val="0"/>
          <w:numId w:val="8"/>
        </w:numPr>
        <w:autoSpaceDE w:val="0"/>
        <w:autoSpaceDN w:val="0"/>
        <w:adjustRightInd w:val="0"/>
        <w:spacing w:after="0"/>
        <w:jc w:val="both"/>
        <w:rPr>
          <w:rFonts w:ascii="ZapfHumanist601BT-Roman" w:hAnsi="ZapfHumanist601BT-Roman" w:cs="ZapfHumanist601BT-Roman"/>
        </w:rPr>
      </w:pPr>
      <w:r w:rsidRPr="003F1CBF">
        <w:rPr>
          <w:rFonts w:ascii="Arial" w:hAnsi="Arial" w:cs="Arial"/>
          <w:b/>
          <w:u w:val="single"/>
        </w:rPr>
        <w:t>Magnitude and seriousness of disease:</w:t>
      </w:r>
      <w:r w:rsidRPr="003F1CBF">
        <w:rPr>
          <w:rFonts w:ascii="Arial" w:hAnsi="Arial" w:cs="Arial"/>
        </w:rPr>
        <w:t xml:space="preserve"> The disease for which a screening is proposed should be an important public health problem in terms of its burden, morbidity or mortality.</w:t>
      </w:r>
      <w:r w:rsidR="00D14C55">
        <w:rPr>
          <w:rFonts w:ascii="Arial" w:hAnsi="Arial" w:cs="Arial"/>
        </w:rPr>
        <w:t xml:space="preserve"> However, it is not necessary that an accurate magnitude of the burden will be required to initiate a programme. If a disease has very less burden or does not has a serious outcome it is probably better to focus the resources in other areas of greater need as the benefit from screening will only be little.</w:t>
      </w:r>
    </w:p>
    <w:p w:rsidR="003F1CBF" w:rsidRPr="003F1CBF" w:rsidRDefault="003F1CBF" w:rsidP="00393794">
      <w:pPr>
        <w:pStyle w:val="ListParagraph"/>
        <w:autoSpaceDE w:val="0"/>
        <w:autoSpaceDN w:val="0"/>
        <w:adjustRightInd w:val="0"/>
        <w:spacing w:after="0"/>
        <w:ind w:left="360"/>
        <w:jc w:val="both"/>
        <w:rPr>
          <w:rFonts w:ascii="ZapfHumanist601BT-Roman" w:hAnsi="ZapfHumanist601BT-Roman" w:cs="ZapfHumanist601BT-Roman"/>
        </w:rPr>
      </w:pPr>
    </w:p>
    <w:p w:rsidR="007C6E2A" w:rsidRPr="0052598C" w:rsidRDefault="003F1CBF" w:rsidP="0052598C">
      <w:pPr>
        <w:pStyle w:val="ListParagraph"/>
        <w:numPr>
          <w:ilvl w:val="0"/>
          <w:numId w:val="8"/>
        </w:numPr>
        <w:autoSpaceDE w:val="0"/>
        <w:autoSpaceDN w:val="0"/>
        <w:adjustRightInd w:val="0"/>
        <w:spacing w:after="0"/>
        <w:jc w:val="both"/>
        <w:rPr>
          <w:rFonts w:ascii="Arial" w:hAnsi="Arial" w:cs="Arial"/>
          <w:b/>
          <w:u w:val="single"/>
        </w:rPr>
      </w:pPr>
      <w:r w:rsidRPr="006E39A9">
        <w:rPr>
          <w:rFonts w:ascii="Arial" w:hAnsi="Arial" w:cs="Arial"/>
          <w:b/>
          <w:u w:val="single"/>
        </w:rPr>
        <w:t>Knowledge of natural history of disease</w:t>
      </w:r>
      <w:r w:rsidR="00D14C55" w:rsidRPr="00D14C55">
        <w:rPr>
          <w:rFonts w:ascii="Arial" w:hAnsi="Arial" w:cs="Arial"/>
          <w:b/>
          <w:u w:val="single"/>
        </w:rPr>
        <w:t xml:space="preserve"> </w:t>
      </w:r>
      <w:r w:rsidR="00D14C55">
        <w:rPr>
          <w:rFonts w:ascii="Arial" w:hAnsi="Arial" w:cs="Arial"/>
          <w:b/>
          <w:u w:val="single"/>
        </w:rPr>
        <w:t>and detectable preclinical phase</w:t>
      </w:r>
      <w:r w:rsidR="00A03A94" w:rsidRPr="006E39A9">
        <w:rPr>
          <w:rFonts w:ascii="Arial" w:hAnsi="Arial" w:cs="Arial"/>
          <w:b/>
          <w:u w:val="single"/>
        </w:rPr>
        <w:t>:</w:t>
      </w:r>
      <w:r w:rsidR="00A03A94" w:rsidRPr="006E39A9">
        <w:rPr>
          <w:rFonts w:ascii="Arial" w:hAnsi="Arial" w:cs="Arial"/>
        </w:rPr>
        <w:t xml:space="preserve"> </w:t>
      </w:r>
      <w:r w:rsidRPr="006E39A9">
        <w:rPr>
          <w:rFonts w:ascii="Arial" w:hAnsi="Arial" w:cs="Arial"/>
        </w:rPr>
        <w:t xml:space="preserve"> </w:t>
      </w:r>
      <w:r w:rsidRPr="006E39A9">
        <w:rPr>
          <w:rFonts w:ascii="ZapfHumanist601BT-Roman" w:hAnsi="ZapfHumanist601BT-Roman" w:cs="ZapfHumanist601BT-Roman"/>
        </w:rPr>
        <w:t>Most diseases follow certain patterns, or natural histories, moving from the onset through a preclinical phase, and eventually on to the appearance of discernable signs and symptoms and advanced disease progression</w:t>
      </w:r>
      <w:r w:rsidR="006E39A9" w:rsidRPr="006E39A9">
        <w:rPr>
          <w:rFonts w:ascii="ZapfHumanist601BT-Roman" w:hAnsi="ZapfHumanist601BT-Roman" w:cs="ZapfHumanist601BT-Roman"/>
        </w:rPr>
        <w:t xml:space="preserve">. There should be a </w:t>
      </w:r>
      <w:r w:rsidR="00D14C55">
        <w:rPr>
          <w:rFonts w:ascii="ZapfHumanist601BT-Roman" w:hAnsi="ZapfHumanist601BT-Roman" w:cs="ZapfHumanist601BT-Roman"/>
        </w:rPr>
        <w:t xml:space="preserve">known detectable </w:t>
      </w:r>
      <w:r w:rsidR="006E39A9" w:rsidRPr="006E39A9">
        <w:rPr>
          <w:rFonts w:ascii="ZapfHumanist601BT-Roman" w:hAnsi="ZapfHumanist601BT-Roman" w:cs="ZapfHumanist601BT-Roman"/>
        </w:rPr>
        <w:t>preclinical phase during which the disease process is already present but the disease is not yet apparent clinically</w:t>
      </w:r>
      <w:r w:rsidR="00D14C55">
        <w:rPr>
          <w:rFonts w:ascii="ZapfHumanist601BT-Roman" w:hAnsi="ZapfHumanist601BT-Roman" w:cs="ZapfHumanist601BT-Roman"/>
        </w:rPr>
        <w:t xml:space="preserve"> as </w:t>
      </w:r>
      <w:r w:rsidR="00D14C55" w:rsidRPr="00D14C55">
        <w:rPr>
          <w:rFonts w:ascii="Helvetica" w:hAnsi="Helvetica" w:cs="Helvetica"/>
          <w:sz w:val="24"/>
          <w:szCs w:val="24"/>
        </w:rPr>
        <w:t>it would</w:t>
      </w:r>
      <w:r w:rsidR="00D14C55">
        <w:rPr>
          <w:rFonts w:ascii="Helvetica" w:hAnsi="Helvetica" w:cs="Helvetica"/>
          <w:sz w:val="24"/>
          <w:szCs w:val="24"/>
        </w:rPr>
        <w:t xml:space="preserve"> </w:t>
      </w:r>
      <w:r w:rsidR="00D14C55" w:rsidRPr="00D14C55">
        <w:rPr>
          <w:rFonts w:ascii="Helvetica" w:hAnsi="Helvetica" w:cs="Helvetica"/>
          <w:sz w:val="24"/>
          <w:szCs w:val="24"/>
        </w:rPr>
        <w:t>be possible to decide precisely when a screening test should be applied in order to</w:t>
      </w:r>
      <w:r w:rsidR="00D14C55">
        <w:rPr>
          <w:rFonts w:ascii="Helvetica" w:hAnsi="Helvetica" w:cs="Helvetica"/>
          <w:sz w:val="24"/>
          <w:szCs w:val="24"/>
        </w:rPr>
        <w:t xml:space="preserve"> </w:t>
      </w:r>
      <w:r w:rsidR="00D14C55" w:rsidRPr="00D14C55">
        <w:rPr>
          <w:rFonts w:ascii="Helvetica" w:hAnsi="Helvetica" w:cs="Helvetica"/>
          <w:sz w:val="24"/>
          <w:szCs w:val="24"/>
        </w:rPr>
        <w:t>achieve maximum benefit and minimal overutilization of resources.</w:t>
      </w:r>
      <w:r w:rsidR="006E39A9" w:rsidRPr="00D14C55">
        <w:rPr>
          <w:rFonts w:ascii="ZapfHumanist601BT-Roman" w:hAnsi="ZapfHumanist601BT-Roman" w:cs="ZapfHumanist601BT-Roman"/>
        </w:rPr>
        <w:t xml:space="preserve"> </w:t>
      </w:r>
      <w:r w:rsidR="006E39A9" w:rsidRPr="00D14C55">
        <w:rPr>
          <w:rFonts w:ascii="Arial" w:hAnsi="Arial" w:cs="Arial"/>
        </w:rPr>
        <w:t xml:space="preserve">In its absence, the </w:t>
      </w:r>
      <w:r w:rsidR="00A03A94" w:rsidRPr="00D14C55">
        <w:rPr>
          <w:rFonts w:ascii="Arial" w:hAnsi="Arial" w:cs="Arial"/>
        </w:rPr>
        <w:t xml:space="preserve">screening programme would </w:t>
      </w:r>
      <w:r w:rsidR="00D14C55" w:rsidRPr="00D14C55">
        <w:rPr>
          <w:rFonts w:ascii="Arial" w:hAnsi="Arial" w:cs="Arial"/>
        </w:rPr>
        <w:t>fail to</w:t>
      </w:r>
      <w:r w:rsidR="00A03A94" w:rsidRPr="00D14C55">
        <w:rPr>
          <w:rFonts w:ascii="Arial" w:hAnsi="Arial" w:cs="Arial"/>
        </w:rPr>
        <w:t xml:space="preserve"> f</w:t>
      </w:r>
      <w:r w:rsidR="0052598C">
        <w:rPr>
          <w:rFonts w:ascii="Arial" w:hAnsi="Arial" w:cs="Arial"/>
        </w:rPr>
        <w:t>ind many undiagnosed cases.</w:t>
      </w:r>
      <w:r w:rsidR="00424EA8">
        <w:rPr>
          <w:rFonts w:ascii="Arial" w:hAnsi="Arial" w:cs="Arial"/>
        </w:rPr>
        <w:t xml:space="preserve"> In the natural course of a disease there is a point beyond which cure may not be possible called ‘</w:t>
      </w:r>
      <w:r w:rsidR="00424EA8" w:rsidRPr="00424EA8">
        <w:rPr>
          <w:rFonts w:ascii="Arial" w:hAnsi="Arial" w:cs="Arial"/>
          <w:i/>
        </w:rPr>
        <w:t>critical point’</w:t>
      </w:r>
      <w:r w:rsidR="00424EA8">
        <w:rPr>
          <w:rFonts w:ascii="Arial" w:hAnsi="Arial" w:cs="Arial"/>
        </w:rPr>
        <w:t>.</w:t>
      </w:r>
      <w:r w:rsidR="0052598C">
        <w:rPr>
          <w:rFonts w:ascii="Arial" w:hAnsi="Arial" w:cs="Arial"/>
        </w:rPr>
        <w:t xml:space="preserve"> </w:t>
      </w:r>
      <w:r w:rsidR="0052598C" w:rsidRPr="00D14C55">
        <w:rPr>
          <w:rFonts w:ascii="Arial" w:hAnsi="Arial" w:cs="Arial"/>
        </w:rPr>
        <w:t>I</w:t>
      </w:r>
      <w:r w:rsidR="00A03A94" w:rsidRPr="00D14C55">
        <w:rPr>
          <w:rFonts w:ascii="Arial" w:hAnsi="Arial" w:cs="Arial"/>
        </w:rPr>
        <w:t>f the detectable stage does not come early in the</w:t>
      </w:r>
      <w:r w:rsidR="0052598C">
        <w:rPr>
          <w:rFonts w:ascii="Arial" w:hAnsi="Arial" w:cs="Arial"/>
        </w:rPr>
        <w:t xml:space="preserve"> natural course of the disease </w:t>
      </w:r>
      <w:r w:rsidR="00AB1A11">
        <w:rPr>
          <w:rFonts w:ascii="Arial" w:hAnsi="Arial" w:cs="Arial"/>
        </w:rPr>
        <w:t xml:space="preserve">before the critical point, </w:t>
      </w:r>
      <w:r w:rsidR="0052598C">
        <w:rPr>
          <w:rFonts w:ascii="Arial" w:hAnsi="Arial" w:cs="Arial"/>
        </w:rPr>
        <w:t xml:space="preserve">or </w:t>
      </w:r>
      <w:r w:rsidR="0052598C" w:rsidRPr="0052598C">
        <w:rPr>
          <w:rFonts w:ascii="Helvetica" w:hAnsi="Helvetica" w:cs="Helvetica"/>
          <w:sz w:val="24"/>
          <w:szCs w:val="24"/>
        </w:rPr>
        <w:t xml:space="preserve">if the </w:t>
      </w:r>
      <w:r w:rsidR="0052598C">
        <w:rPr>
          <w:rFonts w:ascii="Helvetica" w:hAnsi="Helvetica" w:cs="Helvetica"/>
          <w:sz w:val="24"/>
          <w:szCs w:val="24"/>
        </w:rPr>
        <w:t>screening method</w:t>
      </w:r>
      <w:r w:rsidR="0052598C" w:rsidRPr="0052598C">
        <w:rPr>
          <w:rFonts w:ascii="Helvetica" w:hAnsi="Helvetica" w:cs="Helvetica"/>
          <w:sz w:val="24"/>
          <w:szCs w:val="24"/>
        </w:rPr>
        <w:t xml:space="preserve"> </w:t>
      </w:r>
      <w:r w:rsidR="0052598C">
        <w:rPr>
          <w:rFonts w:ascii="Helvetica" w:hAnsi="Helvetica" w:cs="Helvetica"/>
          <w:sz w:val="24"/>
          <w:szCs w:val="24"/>
        </w:rPr>
        <w:t>is unable to identify</w:t>
      </w:r>
      <w:r w:rsidR="0052598C" w:rsidRPr="0052598C">
        <w:rPr>
          <w:rFonts w:ascii="Helvetica" w:hAnsi="Helvetica" w:cs="Helvetica"/>
          <w:sz w:val="24"/>
          <w:szCs w:val="24"/>
        </w:rPr>
        <w:t xml:space="preserve"> </w:t>
      </w:r>
      <w:r w:rsidR="0052598C">
        <w:rPr>
          <w:rFonts w:ascii="Helvetica" w:hAnsi="Helvetica" w:cs="Helvetica"/>
          <w:sz w:val="24"/>
          <w:szCs w:val="24"/>
        </w:rPr>
        <w:t xml:space="preserve">cases </w:t>
      </w:r>
      <w:r w:rsidR="0052598C" w:rsidRPr="0052598C">
        <w:rPr>
          <w:rFonts w:ascii="Helvetica" w:hAnsi="Helvetica" w:cs="Helvetica"/>
          <w:sz w:val="24"/>
          <w:szCs w:val="24"/>
        </w:rPr>
        <w:t>before it is outside the range of current therapy</w:t>
      </w:r>
      <w:r w:rsidR="0052598C">
        <w:rPr>
          <w:rFonts w:ascii="Helvetica" w:hAnsi="Helvetica" w:cs="Helvetica"/>
          <w:sz w:val="24"/>
          <w:szCs w:val="24"/>
        </w:rPr>
        <w:t xml:space="preserve">, </w:t>
      </w:r>
      <w:r w:rsidR="00A03A94" w:rsidRPr="0052598C">
        <w:rPr>
          <w:rFonts w:ascii="Arial" w:hAnsi="Arial" w:cs="Arial"/>
        </w:rPr>
        <w:t xml:space="preserve">the utility of screening will be questionable as </w:t>
      </w:r>
      <w:r w:rsidRPr="0052598C">
        <w:rPr>
          <w:rFonts w:ascii="Arial" w:hAnsi="Arial" w:cs="Arial"/>
        </w:rPr>
        <w:t>the treatment would not offer any considerable benefit over the usual time of diagnosis and treatment initiation.</w:t>
      </w:r>
      <w:r w:rsidR="00E84D0F" w:rsidRPr="0052598C">
        <w:rPr>
          <w:rFonts w:ascii="Arial" w:hAnsi="Arial" w:cs="Arial"/>
        </w:rPr>
        <w:t xml:space="preserve"> </w:t>
      </w:r>
      <w:r w:rsidR="00E84D0F" w:rsidRPr="0052598C">
        <w:rPr>
          <w:rFonts w:ascii="ZapfHumanist601BT-Roman" w:hAnsi="ZapfHumanist601BT-Roman" w:cs="ZapfHumanist601BT-Roman"/>
        </w:rPr>
        <w:t>It is also necessary that, when untreated, the disease should progress to a clinical disease phase rather than remaining indefinitely without signs. Screening for disease that would never have progressed to the clinical phase is likely to increase the burden of the disease and treating those individuals would not decrease the actual burden but will subject them to any associated adverse effects.</w:t>
      </w:r>
      <w:r w:rsidR="007C6E2A" w:rsidRPr="0052598C">
        <w:rPr>
          <w:rFonts w:ascii="ZapfHumanist601BT-Roman" w:hAnsi="ZapfHumanist601BT-Roman" w:cs="ZapfHumanist601BT-Roman"/>
        </w:rPr>
        <w:t xml:space="preserve"> </w:t>
      </w:r>
      <w:r w:rsidR="007C6E2A" w:rsidRPr="0052598C">
        <w:rPr>
          <w:rFonts w:ascii="Helvetica" w:hAnsi="Helvetica" w:cs="Helvetica"/>
          <w:sz w:val="24"/>
          <w:szCs w:val="24"/>
        </w:rPr>
        <w:t>Designing a programme which maximizes the detection of cases with good prognosis, but which in the absence of screening may be unlikely to progress, will waste resources.</w:t>
      </w:r>
    </w:p>
    <w:p w:rsidR="00FD7790" w:rsidRPr="00FD7790" w:rsidRDefault="00FD7790" w:rsidP="00393794">
      <w:pPr>
        <w:pStyle w:val="ListParagraph"/>
        <w:jc w:val="both"/>
        <w:rPr>
          <w:rFonts w:ascii="Arial" w:hAnsi="Arial" w:cs="Arial"/>
          <w:b/>
          <w:u w:val="single"/>
        </w:rPr>
      </w:pPr>
    </w:p>
    <w:p w:rsidR="00FA5581" w:rsidRPr="006E39A9" w:rsidRDefault="00FD7790" w:rsidP="00393794">
      <w:pPr>
        <w:pStyle w:val="ListParagraph"/>
        <w:numPr>
          <w:ilvl w:val="0"/>
          <w:numId w:val="8"/>
        </w:numPr>
        <w:autoSpaceDE w:val="0"/>
        <w:autoSpaceDN w:val="0"/>
        <w:adjustRightInd w:val="0"/>
        <w:spacing w:after="0"/>
        <w:jc w:val="both"/>
        <w:rPr>
          <w:rFonts w:ascii="Arial" w:hAnsi="Arial" w:cs="Arial"/>
          <w:b/>
          <w:u w:val="single"/>
        </w:rPr>
      </w:pPr>
      <w:r w:rsidRPr="00FA5581">
        <w:rPr>
          <w:rFonts w:ascii="Arial" w:hAnsi="Arial" w:cs="Arial"/>
          <w:b/>
          <w:u w:val="single"/>
        </w:rPr>
        <w:t>Availability of treatment for the condition:</w:t>
      </w:r>
      <w:r w:rsidR="00252679">
        <w:rPr>
          <w:rFonts w:ascii="Arial" w:hAnsi="Arial" w:cs="Arial"/>
        </w:rPr>
        <w:t xml:space="preserve"> </w:t>
      </w:r>
      <w:r w:rsidR="00FA5581" w:rsidRPr="00FA5581">
        <w:rPr>
          <w:rFonts w:ascii="ZapfHumanist601BT-Roman" w:hAnsi="ZapfHumanist601BT-Roman" w:cs="ZapfHumanist601BT-Roman"/>
        </w:rPr>
        <w:t>To be an appropriate target of a screening program, it is essential that the disease is treatable</w:t>
      </w:r>
      <w:r w:rsidR="00252679">
        <w:rPr>
          <w:rFonts w:ascii="ZapfHumanist601BT-Roman" w:hAnsi="ZapfHumanist601BT-Roman" w:cs="ZapfHumanist601BT-Roman"/>
        </w:rPr>
        <w:t xml:space="preserve"> or modifiable by early intervention</w:t>
      </w:r>
      <w:r w:rsidR="00FA5581" w:rsidRPr="00FA5581">
        <w:rPr>
          <w:rFonts w:ascii="ZapfHumanist601BT-Roman" w:hAnsi="ZapfHumanist601BT-Roman" w:cs="ZapfHumanist601BT-Roman"/>
        </w:rPr>
        <w:t xml:space="preserve">. </w:t>
      </w:r>
      <w:r w:rsidR="006E39A9">
        <w:rPr>
          <w:rFonts w:ascii="ZapfHumanist601BT-Roman" w:hAnsi="ZapfHumanist601BT-Roman" w:cs="ZapfHumanist601BT-Roman"/>
        </w:rPr>
        <w:t>Mere</w:t>
      </w:r>
      <w:r w:rsidR="00FA5581" w:rsidRPr="00FA5581">
        <w:rPr>
          <w:rFonts w:ascii="ZapfHumanist601BT-Roman" w:hAnsi="ZapfHumanist601BT-Roman" w:cs="ZapfHumanist601BT-Roman"/>
        </w:rPr>
        <w:t xml:space="preserve"> diagnosis is likely to just increase distress </w:t>
      </w:r>
      <w:r w:rsidR="00FA5581">
        <w:rPr>
          <w:rFonts w:ascii="ZapfHumanist601BT-Roman" w:hAnsi="ZapfHumanist601BT-Roman" w:cs="ZapfHumanist601BT-Roman"/>
        </w:rPr>
        <w:t xml:space="preserve">both mentally and financially </w:t>
      </w:r>
      <w:r w:rsidR="00FA5581" w:rsidRPr="00FA5581">
        <w:rPr>
          <w:rFonts w:ascii="ZapfHumanist601BT-Roman" w:hAnsi="ZapfHumanist601BT-Roman" w:cs="ZapfHumanist601BT-Roman"/>
        </w:rPr>
        <w:t>among those diagnosed</w:t>
      </w:r>
      <w:r w:rsidR="00FA5581">
        <w:rPr>
          <w:rFonts w:ascii="ZapfHumanist601BT-Roman" w:hAnsi="ZapfHumanist601BT-Roman" w:cs="ZapfHumanist601BT-Roman"/>
        </w:rPr>
        <w:t xml:space="preserve"> and their families in the absence of any intervention that may well alter the course of the disease. </w:t>
      </w:r>
      <w:r w:rsidR="006E39A9">
        <w:rPr>
          <w:rFonts w:ascii="ZapfHumanist601BT-Roman" w:hAnsi="ZapfHumanist601BT-Roman" w:cs="ZapfHumanist601BT-Roman"/>
        </w:rPr>
        <w:t xml:space="preserve">An early treatment should also offer an improved survival and </w:t>
      </w:r>
      <w:r w:rsidR="006E39A9">
        <w:rPr>
          <w:rFonts w:ascii="ZapfHumanist601BT-Roman" w:hAnsi="ZapfHumanist601BT-Roman" w:cs="ZapfHumanist601BT-Roman"/>
        </w:rPr>
        <w:lastRenderedPageBreak/>
        <w:t>fewer long term problems than late treatment.</w:t>
      </w:r>
      <w:r w:rsidR="00252679">
        <w:rPr>
          <w:rFonts w:ascii="ZapfHumanist601BT-Roman" w:hAnsi="ZapfHumanist601BT-Roman" w:cs="ZapfHumanist601BT-Roman"/>
        </w:rPr>
        <w:t xml:space="preserve"> It should also be ensured that adequate facilities for treatment and access to the treatment are available.</w:t>
      </w:r>
    </w:p>
    <w:p w:rsidR="003A7B1D" w:rsidRDefault="003A7B1D" w:rsidP="00393794">
      <w:pPr>
        <w:autoSpaceDE w:val="0"/>
        <w:autoSpaceDN w:val="0"/>
        <w:adjustRightInd w:val="0"/>
        <w:spacing w:after="0"/>
        <w:jc w:val="both"/>
        <w:rPr>
          <w:rFonts w:ascii="Arial" w:hAnsi="Arial" w:cs="Arial"/>
          <w:b/>
          <w:sz w:val="24"/>
          <w:szCs w:val="24"/>
        </w:rPr>
      </w:pPr>
    </w:p>
    <w:p w:rsidR="006E39A9" w:rsidRDefault="006E39A9" w:rsidP="00393794">
      <w:pPr>
        <w:autoSpaceDE w:val="0"/>
        <w:autoSpaceDN w:val="0"/>
        <w:adjustRightInd w:val="0"/>
        <w:spacing w:after="0"/>
        <w:jc w:val="both"/>
        <w:rPr>
          <w:rFonts w:ascii="Arial" w:hAnsi="Arial" w:cs="Arial"/>
          <w:b/>
          <w:sz w:val="24"/>
          <w:szCs w:val="24"/>
        </w:rPr>
      </w:pPr>
      <w:r>
        <w:rPr>
          <w:rFonts w:ascii="Arial" w:hAnsi="Arial" w:cs="Arial"/>
          <w:b/>
          <w:sz w:val="24"/>
          <w:szCs w:val="24"/>
        </w:rPr>
        <w:t>What makes a test suitable for screening?</w:t>
      </w:r>
    </w:p>
    <w:p w:rsidR="006E39A9" w:rsidRDefault="006E39A9" w:rsidP="00393794">
      <w:pPr>
        <w:autoSpaceDE w:val="0"/>
        <w:autoSpaceDN w:val="0"/>
        <w:adjustRightInd w:val="0"/>
        <w:spacing w:after="0"/>
        <w:jc w:val="both"/>
        <w:rPr>
          <w:rFonts w:ascii="Arial" w:hAnsi="Arial" w:cs="Arial"/>
          <w:b/>
          <w:sz w:val="24"/>
          <w:szCs w:val="24"/>
        </w:rPr>
      </w:pPr>
    </w:p>
    <w:p w:rsidR="00FA5581" w:rsidRDefault="007B2106" w:rsidP="00393794">
      <w:pPr>
        <w:autoSpaceDE w:val="0"/>
        <w:autoSpaceDN w:val="0"/>
        <w:adjustRightInd w:val="0"/>
        <w:spacing w:after="0"/>
        <w:jc w:val="both"/>
        <w:rPr>
          <w:rFonts w:ascii="Arial" w:hAnsi="Arial" w:cs="Arial"/>
        </w:rPr>
      </w:pPr>
      <w:r>
        <w:rPr>
          <w:rFonts w:ascii="Arial" w:hAnsi="Arial" w:cs="Arial"/>
        </w:rPr>
        <w:t xml:space="preserve">For a test to be suitable for screening, it is important to fulfil the criteria of </w:t>
      </w:r>
      <w:r w:rsidRPr="007B2106">
        <w:rPr>
          <w:rFonts w:ascii="Arial" w:hAnsi="Arial" w:cs="Arial"/>
          <w:i/>
        </w:rPr>
        <w:t>repeatability</w:t>
      </w:r>
      <w:r>
        <w:rPr>
          <w:rFonts w:ascii="Arial" w:hAnsi="Arial" w:cs="Arial"/>
        </w:rPr>
        <w:t xml:space="preserve">, </w:t>
      </w:r>
      <w:r w:rsidRPr="007B2106">
        <w:rPr>
          <w:rFonts w:ascii="Arial" w:hAnsi="Arial" w:cs="Arial"/>
          <w:i/>
        </w:rPr>
        <w:t>validity</w:t>
      </w:r>
      <w:r>
        <w:rPr>
          <w:rFonts w:ascii="Arial" w:hAnsi="Arial" w:cs="Arial"/>
        </w:rPr>
        <w:t>,</w:t>
      </w:r>
      <w:r w:rsidRPr="007B2106">
        <w:rPr>
          <w:rFonts w:ascii="Arial" w:hAnsi="Arial" w:cs="Arial"/>
        </w:rPr>
        <w:t xml:space="preserve"> </w:t>
      </w:r>
      <w:r w:rsidRPr="007B2106">
        <w:rPr>
          <w:rFonts w:ascii="Arial" w:hAnsi="Arial" w:cs="Arial"/>
          <w:i/>
        </w:rPr>
        <w:t>acceptab</w:t>
      </w:r>
      <w:r>
        <w:rPr>
          <w:rFonts w:ascii="Arial" w:hAnsi="Arial" w:cs="Arial"/>
          <w:i/>
        </w:rPr>
        <w:t>i</w:t>
      </w:r>
      <w:r w:rsidRPr="007B2106">
        <w:rPr>
          <w:rFonts w:ascii="Arial" w:hAnsi="Arial" w:cs="Arial"/>
          <w:i/>
        </w:rPr>
        <w:t>l</w:t>
      </w:r>
      <w:r>
        <w:rPr>
          <w:rFonts w:ascii="Arial" w:hAnsi="Arial" w:cs="Arial"/>
          <w:i/>
        </w:rPr>
        <w:t>ity.</w:t>
      </w:r>
      <w:r>
        <w:rPr>
          <w:rFonts w:ascii="Arial" w:hAnsi="Arial" w:cs="Arial"/>
        </w:rPr>
        <w:t xml:space="preserve"> It should also be</w:t>
      </w:r>
      <w:r w:rsidRPr="007B2106">
        <w:rPr>
          <w:rFonts w:ascii="Arial" w:hAnsi="Arial" w:cs="Arial"/>
          <w:i/>
        </w:rPr>
        <w:t>, safe, simple</w:t>
      </w:r>
      <w:r>
        <w:rPr>
          <w:rFonts w:ascii="Arial" w:hAnsi="Arial" w:cs="Arial"/>
        </w:rPr>
        <w:t xml:space="preserve">, </w:t>
      </w:r>
      <w:proofErr w:type="gramStart"/>
      <w:r>
        <w:rPr>
          <w:rFonts w:ascii="Arial" w:hAnsi="Arial" w:cs="Arial"/>
        </w:rPr>
        <w:t>applicable</w:t>
      </w:r>
      <w:proofErr w:type="gramEnd"/>
      <w:r>
        <w:rPr>
          <w:rFonts w:ascii="Arial" w:hAnsi="Arial" w:cs="Arial"/>
        </w:rPr>
        <w:t xml:space="preserve"> </w:t>
      </w:r>
      <w:r w:rsidRPr="007B2106">
        <w:rPr>
          <w:rFonts w:ascii="Arial" w:hAnsi="Arial" w:cs="Arial"/>
          <w:i/>
        </w:rPr>
        <w:t>rapidly</w:t>
      </w:r>
      <w:r>
        <w:rPr>
          <w:rFonts w:ascii="Arial" w:hAnsi="Arial" w:cs="Arial"/>
        </w:rPr>
        <w:t xml:space="preserve"> and with ease, </w:t>
      </w:r>
      <w:r w:rsidRPr="007B2106">
        <w:rPr>
          <w:rFonts w:ascii="Arial" w:hAnsi="Arial" w:cs="Arial"/>
          <w:i/>
        </w:rPr>
        <w:t>cost-effective</w:t>
      </w:r>
      <w:r>
        <w:rPr>
          <w:rFonts w:ascii="Arial" w:hAnsi="Arial" w:cs="Arial"/>
        </w:rPr>
        <w:t xml:space="preserve">, and offer a good </w:t>
      </w:r>
      <w:r w:rsidRPr="007B2106">
        <w:rPr>
          <w:rFonts w:ascii="Arial" w:hAnsi="Arial" w:cs="Arial"/>
          <w:i/>
        </w:rPr>
        <w:t>yield</w:t>
      </w:r>
      <w:r>
        <w:rPr>
          <w:rFonts w:ascii="Arial" w:hAnsi="Arial" w:cs="Arial"/>
        </w:rPr>
        <w:t xml:space="preserve"> of cases.</w:t>
      </w:r>
    </w:p>
    <w:p w:rsidR="007B2106" w:rsidRDefault="007B2106" w:rsidP="00393794">
      <w:pPr>
        <w:autoSpaceDE w:val="0"/>
        <w:autoSpaceDN w:val="0"/>
        <w:adjustRightInd w:val="0"/>
        <w:spacing w:after="0"/>
        <w:jc w:val="both"/>
        <w:rPr>
          <w:rFonts w:ascii="Arial" w:hAnsi="Arial" w:cs="Arial"/>
        </w:rPr>
      </w:pPr>
    </w:p>
    <w:p w:rsidR="007B2106" w:rsidRDefault="007B2106" w:rsidP="00393794">
      <w:pPr>
        <w:pStyle w:val="ListParagraph"/>
        <w:numPr>
          <w:ilvl w:val="0"/>
          <w:numId w:val="10"/>
        </w:numPr>
        <w:autoSpaceDE w:val="0"/>
        <w:autoSpaceDN w:val="0"/>
        <w:adjustRightInd w:val="0"/>
        <w:spacing w:after="0"/>
        <w:jc w:val="both"/>
        <w:rPr>
          <w:rFonts w:ascii="Arial" w:hAnsi="Arial" w:cs="Arial"/>
        </w:rPr>
      </w:pPr>
      <w:r w:rsidRPr="00C50E91">
        <w:rPr>
          <w:rFonts w:ascii="Arial" w:hAnsi="Arial" w:cs="Arial"/>
          <w:b/>
          <w:u w:val="single"/>
        </w:rPr>
        <w:t>Acceptability</w:t>
      </w:r>
      <w:r w:rsidR="00C50E91" w:rsidRPr="00C50E91">
        <w:rPr>
          <w:rFonts w:ascii="Arial" w:hAnsi="Arial" w:cs="Arial"/>
          <w:b/>
          <w:u w:val="single"/>
        </w:rPr>
        <w:t>:</w:t>
      </w:r>
      <w:r w:rsidR="00C50E91">
        <w:rPr>
          <w:rFonts w:ascii="Arial" w:hAnsi="Arial" w:cs="Arial"/>
        </w:rPr>
        <w:t xml:space="preserve"> H</w:t>
      </w:r>
      <w:r>
        <w:rPr>
          <w:rFonts w:ascii="Arial" w:hAnsi="Arial" w:cs="Arial"/>
        </w:rPr>
        <w:t xml:space="preserve">ow acceptable the test is to the population being screened and </w:t>
      </w:r>
      <w:r w:rsidR="00C50E91">
        <w:rPr>
          <w:rFonts w:ascii="Arial" w:hAnsi="Arial" w:cs="Arial"/>
        </w:rPr>
        <w:t xml:space="preserve">to </w:t>
      </w:r>
      <w:r>
        <w:rPr>
          <w:rFonts w:ascii="Arial" w:hAnsi="Arial" w:cs="Arial"/>
        </w:rPr>
        <w:t>those screening them.</w:t>
      </w:r>
      <w:r w:rsidR="00C50E91">
        <w:rPr>
          <w:rFonts w:ascii="Arial" w:hAnsi="Arial" w:cs="Arial"/>
        </w:rPr>
        <w:t xml:space="preserve"> This takes into account a number of issues pertaining to the procedure itself in addition to ethics, safety of tests, and impact of the results.</w:t>
      </w:r>
      <w:r w:rsidR="004C6567">
        <w:rPr>
          <w:rFonts w:ascii="Arial" w:hAnsi="Arial" w:cs="Arial"/>
        </w:rPr>
        <w:t xml:space="preserve"> In general it implies a non-invasive test with high validity.</w:t>
      </w:r>
    </w:p>
    <w:p w:rsidR="0018614A" w:rsidRDefault="00C50E91" w:rsidP="00393794">
      <w:pPr>
        <w:pStyle w:val="ListParagraph"/>
        <w:autoSpaceDE w:val="0"/>
        <w:autoSpaceDN w:val="0"/>
        <w:adjustRightInd w:val="0"/>
        <w:spacing w:after="0"/>
        <w:ind w:left="360"/>
        <w:jc w:val="both"/>
        <w:rPr>
          <w:rFonts w:ascii="Arial" w:hAnsi="Arial" w:cs="Arial"/>
        </w:rPr>
      </w:pPr>
      <w:r>
        <w:rPr>
          <w:rFonts w:ascii="Arial" w:hAnsi="Arial" w:cs="Arial"/>
        </w:rPr>
        <w:t xml:space="preserve">Tests that are painful or embarrassing like per-rectal examination for colon cancers, vaginal examinations may be less acceptable in a screening camp. </w:t>
      </w:r>
      <w:r w:rsidR="004C6567">
        <w:rPr>
          <w:rFonts w:ascii="Arial" w:hAnsi="Arial" w:cs="Arial"/>
        </w:rPr>
        <w:t>Few</w:t>
      </w:r>
      <w:r w:rsidR="0018614A">
        <w:rPr>
          <w:rFonts w:ascii="Arial" w:hAnsi="Arial" w:cs="Arial"/>
        </w:rPr>
        <w:t xml:space="preserve"> patients may even not come for a test for the mere fear of the pain associated with getting pricked for blood samples.</w:t>
      </w:r>
      <w:r w:rsidR="008E0DE5">
        <w:rPr>
          <w:rFonts w:ascii="Arial" w:hAnsi="Arial" w:cs="Arial"/>
        </w:rPr>
        <w:t xml:space="preserve"> </w:t>
      </w:r>
      <w:r>
        <w:rPr>
          <w:rFonts w:ascii="Arial" w:hAnsi="Arial" w:cs="Arial"/>
        </w:rPr>
        <w:t xml:space="preserve">Tests that expose to potential hazards like radiations also may be less acceptable to the population. The results of a screening test may also have an impact on the acceptability of screening e.g. the stigma associated with HIV may make the people sceptical about a screening for it. Similarly screening for cancers may also be associated with considerable distress if </w:t>
      </w:r>
      <w:r w:rsidR="0018614A">
        <w:rPr>
          <w:rFonts w:ascii="Arial" w:hAnsi="Arial" w:cs="Arial"/>
        </w:rPr>
        <w:t xml:space="preserve">the patient is tested positive. The </w:t>
      </w:r>
      <w:r w:rsidR="00431318">
        <w:rPr>
          <w:rFonts w:ascii="Arial" w:hAnsi="Arial" w:cs="Arial"/>
        </w:rPr>
        <w:t>people</w:t>
      </w:r>
      <w:r w:rsidR="0018614A" w:rsidRPr="0018614A">
        <w:rPr>
          <w:rFonts w:ascii="Arial" w:hAnsi="Arial" w:cs="Arial"/>
        </w:rPr>
        <w:t xml:space="preserve"> must </w:t>
      </w:r>
      <w:r w:rsidR="0018614A">
        <w:rPr>
          <w:rFonts w:ascii="Arial" w:hAnsi="Arial" w:cs="Arial"/>
        </w:rPr>
        <w:t>also</w:t>
      </w:r>
      <w:r w:rsidR="0018614A" w:rsidRPr="0018614A">
        <w:rPr>
          <w:rFonts w:ascii="Arial" w:hAnsi="Arial" w:cs="Arial"/>
        </w:rPr>
        <w:t xml:space="preserve"> understand and accept the potential impact not</w:t>
      </w:r>
      <w:r w:rsidR="0018614A">
        <w:rPr>
          <w:rFonts w:ascii="Arial" w:hAnsi="Arial" w:cs="Arial"/>
        </w:rPr>
        <w:t xml:space="preserve"> </w:t>
      </w:r>
      <w:r w:rsidR="0018614A" w:rsidRPr="0018614A">
        <w:rPr>
          <w:rFonts w:ascii="Arial" w:hAnsi="Arial" w:cs="Arial"/>
        </w:rPr>
        <w:t>only of getting a positive diagnosis from, but also the chances and the</w:t>
      </w:r>
      <w:r w:rsidR="0018614A">
        <w:rPr>
          <w:rFonts w:ascii="Arial" w:hAnsi="Arial" w:cs="Arial"/>
        </w:rPr>
        <w:t xml:space="preserve"> </w:t>
      </w:r>
      <w:r w:rsidR="0018614A" w:rsidRPr="0018614A">
        <w:rPr>
          <w:rFonts w:ascii="Arial" w:hAnsi="Arial" w:cs="Arial"/>
        </w:rPr>
        <w:t>implications of getting incorrect screening results.</w:t>
      </w:r>
    </w:p>
    <w:p w:rsidR="003E0E3F" w:rsidRDefault="003E0E3F" w:rsidP="00393794">
      <w:pPr>
        <w:pStyle w:val="ListParagraph"/>
        <w:autoSpaceDE w:val="0"/>
        <w:autoSpaceDN w:val="0"/>
        <w:adjustRightInd w:val="0"/>
        <w:spacing w:after="0"/>
        <w:ind w:left="360"/>
        <w:jc w:val="both"/>
        <w:rPr>
          <w:rFonts w:ascii="Arial" w:hAnsi="Arial" w:cs="Arial"/>
        </w:rPr>
      </w:pPr>
    </w:p>
    <w:p w:rsidR="007B2106" w:rsidRPr="00E31CFC" w:rsidRDefault="00E31CFC" w:rsidP="00393794">
      <w:pPr>
        <w:pStyle w:val="ListParagraph"/>
        <w:numPr>
          <w:ilvl w:val="0"/>
          <w:numId w:val="10"/>
        </w:numPr>
        <w:autoSpaceDE w:val="0"/>
        <w:autoSpaceDN w:val="0"/>
        <w:adjustRightInd w:val="0"/>
        <w:spacing w:after="0"/>
        <w:jc w:val="both"/>
        <w:rPr>
          <w:rFonts w:ascii="Arial" w:hAnsi="Arial" w:cs="Arial"/>
          <w:b/>
          <w:u w:val="single"/>
        </w:rPr>
      </w:pPr>
      <w:r>
        <w:rPr>
          <w:rFonts w:ascii="Arial" w:hAnsi="Arial" w:cs="Arial"/>
          <w:b/>
          <w:u w:val="single"/>
        </w:rPr>
        <w:t>Reliability</w:t>
      </w:r>
      <w:r w:rsidR="0018614A" w:rsidRPr="0018614A">
        <w:rPr>
          <w:rFonts w:ascii="Arial" w:hAnsi="Arial" w:cs="Arial"/>
          <w:b/>
          <w:u w:val="single"/>
        </w:rPr>
        <w:t>:</w:t>
      </w:r>
      <w:r w:rsidR="0018614A">
        <w:rPr>
          <w:rFonts w:ascii="Arial" w:hAnsi="Arial" w:cs="Arial"/>
        </w:rPr>
        <w:t xml:space="preserve"> It is also called as </w:t>
      </w:r>
      <w:r>
        <w:rPr>
          <w:rFonts w:ascii="Arial" w:hAnsi="Arial" w:cs="Arial"/>
        </w:rPr>
        <w:t>repeatability</w:t>
      </w:r>
      <w:r w:rsidR="0018614A">
        <w:rPr>
          <w:rFonts w:ascii="Arial" w:hAnsi="Arial" w:cs="Arial"/>
        </w:rPr>
        <w:t xml:space="preserve"> / precision/ reproducibility of a test. It is the ability of a test to produce consistent test results when repeated on the same individual in similar conditions. It depends on three major factors-</w:t>
      </w:r>
    </w:p>
    <w:p w:rsidR="00E31CFC" w:rsidRPr="0018614A" w:rsidRDefault="00E31CFC" w:rsidP="00393794">
      <w:pPr>
        <w:pStyle w:val="ListParagraph"/>
        <w:autoSpaceDE w:val="0"/>
        <w:autoSpaceDN w:val="0"/>
        <w:adjustRightInd w:val="0"/>
        <w:spacing w:after="0"/>
        <w:ind w:left="360"/>
        <w:jc w:val="both"/>
        <w:rPr>
          <w:rFonts w:ascii="Arial" w:hAnsi="Arial" w:cs="Arial"/>
          <w:b/>
          <w:u w:val="single"/>
        </w:rPr>
      </w:pPr>
    </w:p>
    <w:p w:rsidR="0018614A" w:rsidRPr="0018614A" w:rsidRDefault="0018614A" w:rsidP="00393794">
      <w:pPr>
        <w:pStyle w:val="ListParagraph"/>
        <w:numPr>
          <w:ilvl w:val="1"/>
          <w:numId w:val="10"/>
        </w:numPr>
        <w:autoSpaceDE w:val="0"/>
        <w:autoSpaceDN w:val="0"/>
        <w:adjustRightInd w:val="0"/>
        <w:spacing w:after="0"/>
        <w:ind w:left="567"/>
        <w:jc w:val="both"/>
        <w:rPr>
          <w:rFonts w:ascii="Arial" w:hAnsi="Arial" w:cs="Arial"/>
          <w:b/>
        </w:rPr>
      </w:pPr>
      <w:r w:rsidRPr="0018614A">
        <w:rPr>
          <w:rFonts w:ascii="Arial" w:hAnsi="Arial" w:cs="Arial"/>
          <w:b/>
        </w:rPr>
        <w:t>Observer variation</w:t>
      </w:r>
      <w:r>
        <w:rPr>
          <w:rFonts w:ascii="Arial" w:hAnsi="Arial" w:cs="Arial"/>
          <w:b/>
        </w:rPr>
        <w:t xml:space="preserve">: </w:t>
      </w:r>
      <w:r>
        <w:rPr>
          <w:rFonts w:ascii="Arial" w:hAnsi="Arial" w:cs="Arial"/>
        </w:rPr>
        <w:t>it is again of 2 types</w:t>
      </w:r>
    </w:p>
    <w:p w:rsidR="00E31CFC" w:rsidRDefault="00E31CFC" w:rsidP="00393794">
      <w:pPr>
        <w:pStyle w:val="ListParagraph"/>
        <w:autoSpaceDE w:val="0"/>
        <w:autoSpaceDN w:val="0"/>
        <w:adjustRightInd w:val="0"/>
        <w:spacing w:after="0"/>
        <w:ind w:left="567"/>
        <w:jc w:val="both"/>
        <w:rPr>
          <w:rFonts w:ascii="Arial" w:hAnsi="Arial" w:cs="Arial"/>
          <w:b/>
        </w:rPr>
      </w:pPr>
    </w:p>
    <w:p w:rsidR="00E31CFC" w:rsidRPr="00E377C9" w:rsidRDefault="0018614A" w:rsidP="00E377C9">
      <w:pPr>
        <w:pStyle w:val="ListParagraph"/>
        <w:numPr>
          <w:ilvl w:val="2"/>
          <w:numId w:val="10"/>
        </w:numPr>
        <w:autoSpaceDE w:val="0"/>
        <w:autoSpaceDN w:val="0"/>
        <w:adjustRightInd w:val="0"/>
        <w:spacing w:after="0"/>
        <w:ind w:left="567"/>
        <w:jc w:val="both"/>
        <w:rPr>
          <w:rFonts w:ascii="Arial" w:hAnsi="Arial" w:cs="Arial"/>
          <w:b/>
        </w:rPr>
      </w:pPr>
      <w:r>
        <w:rPr>
          <w:rFonts w:ascii="Arial" w:hAnsi="Arial" w:cs="Arial"/>
          <w:b/>
        </w:rPr>
        <w:t>Intra-observer variation:</w:t>
      </w:r>
      <w:r>
        <w:rPr>
          <w:rFonts w:ascii="Arial" w:hAnsi="Arial" w:cs="Arial"/>
        </w:rPr>
        <w:t xml:space="preserve"> </w:t>
      </w:r>
      <w:r w:rsidR="002D5121">
        <w:rPr>
          <w:rFonts w:ascii="Arial" w:hAnsi="Arial" w:cs="Arial"/>
        </w:rPr>
        <w:t xml:space="preserve">if the same observer takes 2 or more observations in the same individual on different occasions and gets a different reading </w:t>
      </w:r>
      <w:proofErr w:type="spellStart"/>
      <w:r w:rsidR="002D5121">
        <w:rPr>
          <w:rFonts w:ascii="Arial" w:hAnsi="Arial" w:cs="Arial"/>
        </w:rPr>
        <w:t>everytime</w:t>
      </w:r>
      <w:proofErr w:type="spellEnd"/>
      <w:r w:rsidR="002D5121">
        <w:rPr>
          <w:rFonts w:ascii="Arial" w:hAnsi="Arial" w:cs="Arial"/>
        </w:rPr>
        <w:t>. May be minimized by taking average of reading.</w:t>
      </w:r>
    </w:p>
    <w:p w:rsidR="00E377C9" w:rsidRPr="00E377C9" w:rsidRDefault="00E377C9" w:rsidP="00E377C9">
      <w:pPr>
        <w:pStyle w:val="ListParagraph"/>
        <w:autoSpaceDE w:val="0"/>
        <w:autoSpaceDN w:val="0"/>
        <w:adjustRightInd w:val="0"/>
        <w:spacing w:after="0"/>
        <w:ind w:left="567"/>
        <w:jc w:val="both"/>
        <w:rPr>
          <w:rFonts w:ascii="Arial" w:hAnsi="Arial" w:cs="Arial"/>
          <w:b/>
        </w:rPr>
      </w:pPr>
    </w:p>
    <w:p w:rsidR="002D5121" w:rsidRPr="002D5121" w:rsidRDefault="002D5121" w:rsidP="00393794">
      <w:pPr>
        <w:pStyle w:val="ListParagraph"/>
        <w:numPr>
          <w:ilvl w:val="2"/>
          <w:numId w:val="10"/>
        </w:numPr>
        <w:autoSpaceDE w:val="0"/>
        <w:autoSpaceDN w:val="0"/>
        <w:adjustRightInd w:val="0"/>
        <w:spacing w:after="0"/>
        <w:ind w:left="567"/>
        <w:jc w:val="both"/>
        <w:rPr>
          <w:rFonts w:ascii="Arial" w:hAnsi="Arial" w:cs="Arial"/>
          <w:b/>
        </w:rPr>
      </w:pPr>
      <w:r>
        <w:rPr>
          <w:rFonts w:ascii="Arial" w:hAnsi="Arial" w:cs="Arial"/>
          <w:b/>
        </w:rPr>
        <w:t xml:space="preserve">Inter-observer variation: </w:t>
      </w:r>
      <w:r>
        <w:rPr>
          <w:rFonts w:ascii="Arial" w:hAnsi="Arial" w:cs="Arial"/>
        </w:rPr>
        <w:t>This is the difference between different observers in the same individuals at the same time.</w:t>
      </w:r>
    </w:p>
    <w:p w:rsidR="002D5121" w:rsidRDefault="002D5121" w:rsidP="00393794">
      <w:pPr>
        <w:pStyle w:val="ListParagraph"/>
        <w:autoSpaceDE w:val="0"/>
        <w:autoSpaceDN w:val="0"/>
        <w:adjustRightInd w:val="0"/>
        <w:spacing w:after="0"/>
        <w:ind w:left="567"/>
        <w:jc w:val="both"/>
        <w:rPr>
          <w:rFonts w:ascii="Arial" w:hAnsi="Arial" w:cs="Arial"/>
        </w:rPr>
      </w:pPr>
      <w:r>
        <w:rPr>
          <w:rFonts w:ascii="Arial" w:hAnsi="Arial" w:cs="Arial"/>
        </w:rPr>
        <w:t>Observer errors are common in interpretation of X-rays, ECG, BP, histopathological specimens etc. They may be minimized by standardization of</w:t>
      </w:r>
      <w:r w:rsidR="008E0DE5">
        <w:rPr>
          <w:rFonts w:ascii="Arial" w:hAnsi="Arial" w:cs="Arial"/>
        </w:rPr>
        <w:t xml:space="preserve"> procedures, intensive training, taking repeat measurements etc.</w:t>
      </w:r>
      <w:r>
        <w:rPr>
          <w:rFonts w:ascii="Arial" w:hAnsi="Arial" w:cs="Arial"/>
        </w:rPr>
        <w:t xml:space="preserve"> These errors can however, not be eliminated completely.</w:t>
      </w:r>
    </w:p>
    <w:p w:rsidR="00E31CFC" w:rsidRPr="00E31CFC" w:rsidRDefault="00E31CFC" w:rsidP="00393794">
      <w:pPr>
        <w:pStyle w:val="ListParagraph"/>
        <w:autoSpaceDE w:val="0"/>
        <w:autoSpaceDN w:val="0"/>
        <w:adjustRightInd w:val="0"/>
        <w:spacing w:after="0"/>
        <w:ind w:left="567"/>
        <w:jc w:val="both"/>
        <w:rPr>
          <w:rFonts w:ascii="Arial" w:hAnsi="Arial" w:cs="Arial"/>
          <w:b/>
        </w:rPr>
      </w:pPr>
    </w:p>
    <w:p w:rsidR="002D5121" w:rsidRPr="008E0DE5" w:rsidRDefault="002D5121" w:rsidP="00393794">
      <w:pPr>
        <w:pStyle w:val="ListParagraph"/>
        <w:numPr>
          <w:ilvl w:val="1"/>
          <w:numId w:val="10"/>
        </w:numPr>
        <w:autoSpaceDE w:val="0"/>
        <w:autoSpaceDN w:val="0"/>
        <w:adjustRightInd w:val="0"/>
        <w:spacing w:after="0"/>
        <w:ind w:left="567" w:hanging="283"/>
        <w:jc w:val="both"/>
        <w:rPr>
          <w:rFonts w:ascii="Arial" w:hAnsi="Arial" w:cs="Arial"/>
          <w:b/>
        </w:rPr>
      </w:pPr>
      <w:r>
        <w:rPr>
          <w:rFonts w:ascii="Arial" w:hAnsi="Arial" w:cs="Arial"/>
          <w:b/>
        </w:rPr>
        <w:t>Biological variation:</w:t>
      </w:r>
      <w:r w:rsidR="008E0DE5">
        <w:rPr>
          <w:rFonts w:ascii="Arial" w:hAnsi="Arial" w:cs="Arial"/>
          <w:b/>
        </w:rPr>
        <w:t xml:space="preserve"> </w:t>
      </w:r>
      <w:r w:rsidR="008E0DE5">
        <w:rPr>
          <w:rFonts w:ascii="Arial" w:hAnsi="Arial" w:cs="Arial"/>
        </w:rPr>
        <w:t>Due to various biological reasons like timing and circumstances of test, there are variations in the observation of physiological variables like BP, blood sugar, serum cholesterol etc. Unlike observer variation they will have to be measured repeatedly over time to minimize.</w:t>
      </w:r>
    </w:p>
    <w:p w:rsidR="00E31CFC" w:rsidRDefault="00E31CFC" w:rsidP="00393794">
      <w:pPr>
        <w:pStyle w:val="ListParagraph"/>
        <w:autoSpaceDE w:val="0"/>
        <w:autoSpaceDN w:val="0"/>
        <w:adjustRightInd w:val="0"/>
        <w:spacing w:after="0"/>
        <w:ind w:left="567"/>
        <w:jc w:val="both"/>
        <w:rPr>
          <w:rFonts w:ascii="Arial" w:hAnsi="Arial" w:cs="Arial"/>
          <w:b/>
        </w:rPr>
      </w:pPr>
    </w:p>
    <w:p w:rsidR="00B06909" w:rsidRPr="00E377C9" w:rsidRDefault="008E0DE5" w:rsidP="00E377C9">
      <w:pPr>
        <w:pStyle w:val="ListParagraph"/>
        <w:numPr>
          <w:ilvl w:val="1"/>
          <w:numId w:val="10"/>
        </w:numPr>
        <w:autoSpaceDE w:val="0"/>
        <w:autoSpaceDN w:val="0"/>
        <w:adjustRightInd w:val="0"/>
        <w:spacing w:after="0"/>
        <w:ind w:left="567" w:hanging="283"/>
        <w:jc w:val="both"/>
        <w:rPr>
          <w:rFonts w:ascii="Arial" w:hAnsi="Arial" w:cs="Arial"/>
          <w:b/>
        </w:rPr>
      </w:pPr>
      <w:r>
        <w:rPr>
          <w:rFonts w:ascii="Arial" w:hAnsi="Arial" w:cs="Arial"/>
          <w:b/>
        </w:rPr>
        <w:t>Technical errors:</w:t>
      </w:r>
      <w:r>
        <w:rPr>
          <w:rFonts w:ascii="Arial" w:hAnsi="Arial" w:cs="Arial"/>
        </w:rPr>
        <w:t xml:space="preserve"> defective instruments, faulty calibrations or reagents etc.</w:t>
      </w:r>
    </w:p>
    <w:p w:rsidR="007B2106" w:rsidRPr="00080E69" w:rsidRDefault="007B2106" w:rsidP="00393794">
      <w:pPr>
        <w:pStyle w:val="ListParagraph"/>
        <w:numPr>
          <w:ilvl w:val="0"/>
          <w:numId w:val="10"/>
        </w:numPr>
        <w:autoSpaceDE w:val="0"/>
        <w:autoSpaceDN w:val="0"/>
        <w:adjustRightInd w:val="0"/>
        <w:spacing w:after="0"/>
        <w:jc w:val="both"/>
        <w:rPr>
          <w:rFonts w:ascii="Arial" w:hAnsi="Arial" w:cs="Arial"/>
          <w:b/>
        </w:rPr>
      </w:pPr>
      <w:r w:rsidRPr="00B06909">
        <w:rPr>
          <w:rFonts w:ascii="Arial" w:hAnsi="Arial" w:cs="Arial"/>
          <w:b/>
        </w:rPr>
        <w:lastRenderedPageBreak/>
        <w:t>Validity</w:t>
      </w:r>
      <w:r w:rsidR="003E0E3F" w:rsidRPr="00B06909">
        <w:rPr>
          <w:rFonts w:ascii="Arial" w:hAnsi="Arial" w:cs="Arial"/>
          <w:b/>
        </w:rPr>
        <w:t xml:space="preserve">: </w:t>
      </w:r>
      <w:r w:rsidR="00B06909" w:rsidRPr="00B06909">
        <w:rPr>
          <w:rFonts w:ascii="Arial" w:hAnsi="Arial" w:cs="Arial"/>
        </w:rPr>
        <w:t>A</w:t>
      </w:r>
      <w:r w:rsidR="003E0E3F" w:rsidRPr="00B06909">
        <w:rPr>
          <w:rFonts w:ascii="Arial" w:hAnsi="Arial" w:cs="Arial"/>
        </w:rPr>
        <w:t>lso called Accuracy.</w:t>
      </w:r>
      <w:r w:rsidR="00B06909" w:rsidRPr="00B06909">
        <w:rPr>
          <w:rFonts w:ascii="Arial" w:hAnsi="Arial" w:cs="Arial"/>
        </w:rPr>
        <w:t xml:space="preserve"> </w:t>
      </w:r>
      <w:r w:rsidR="00693808">
        <w:rPr>
          <w:rFonts w:ascii="Arial" w:hAnsi="Arial" w:cs="Arial"/>
        </w:rPr>
        <w:t xml:space="preserve">It refers to what the test correctly measures what it purports to measure i.e. the closeness with which the measured value agrees with the true value. </w:t>
      </w:r>
      <w:r w:rsidR="00070807">
        <w:rPr>
          <w:rFonts w:ascii="Arial" w:hAnsi="Arial" w:cs="Arial"/>
        </w:rPr>
        <w:t xml:space="preserve">The true value is often that determined by a test considered as “gold standard”. </w:t>
      </w:r>
      <w:r w:rsidR="00B06909" w:rsidRPr="00B06909">
        <w:rPr>
          <w:rFonts w:ascii="Arial" w:hAnsi="Arial" w:cs="Arial"/>
        </w:rPr>
        <w:t>It d</w:t>
      </w:r>
      <w:r w:rsidR="00B06909" w:rsidRPr="00B06909">
        <w:rPr>
          <w:rFonts w:ascii="ZapfHumanist601BT-Roman" w:hAnsi="ZapfHumanist601BT-Roman" w:cs="ZapfHumanist601BT-Roman"/>
        </w:rPr>
        <w:t>etermines whether a test is good enough to be used in screening for a particular disease.</w:t>
      </w:r>
      <w:r w:rsidR="00080E69">
        <w:rPr>
          <w:rFonts w:ascii="ZapfHumanist601BT-Roman" w:hAnsi="ZapfHumanist601BT-Roman" w:cs="ZapfHumanist601BT-Roman"/>
        </w:rPr>
        <w:t xml:space="preserve"> Validity of a test is measured by its sensitivity and specificity.</w:t>
      </w:r>
    </w:p>
    <w:p w:rsidR="00693808" w:rsidRPr="00693808" w:rsidRDefault="00693808" w:rsidP="00393794">
      <w:pPr>
        <w:autoSpaceDE w:val="0"/>
        <w:autoSpaceDN w:val="0"/>
        <w:adjustRightInd w:val="0"/>
        <w:spacing w:after="0"/>
        <w:jc w:val="both"/>
        <w:rPr>
          <w:rFonts w:ascii="Arial" w:hAnsi="Arial" w:cs="Arial"/>
          <w:b/>
        </w:rPr>
      </w:pPr>
    </w:p>
    <w:tbl>
      <w:tblPr>
        <w:tblStyle w:val="TableGrid"/>
        <w:tblW w:w="0" w:type="auto"/>
        <w:tblInd w:w="567" w:type="dxa"/>
        <w:tblLook w:val="04A0" w:firstRow="1" w:lastRow="0" w:firstColumn="1" w:lastColumn="0" w:noHBand="0" w:noVBand="1"/>
      </w:tblPr>
      <w:tblGrid>
        <w:gridCol w:w="1242"/>
        <w:gridCol w:w="1701"/>
        <w:gridCol w:w="1701"/>
      </w:tblGrid>
      <w:tr w:rsidR="00080E69" w:rsidTr="00BD22BC">
        <w:trPr>
          <w:trHeight w:val="531"/>
        </w:trPr>
        <w:tc>
          <w:tcPr>
            <w:tcW w:w="1242" w:type="dxa"/>
            <w:vAlign w:val="center"/>
          </w:tcPr>
          <w:p w:rsidR="00080E69" w:rsidRDefault="00080E69" w:rsidP="00393794">
            <w:pPr>
              <w:pStyle w:val="ListParagraph"/>
              <w:autoSpaceDE w:val="0"/>
              <w:autoSpaceDN w:val="0"/>
              <w:adjustRightInd w:val="0"/>
              <w:spacing w:line="276" w:lineRule="auto"/>
              <w:ind w:left="0"/>
              <w:jc w:val="center"/>
              <w:rPr>
                <w:rFonts w:ascii="Arial" w:hAnsi="Arial" w:cs="Arial"/>
                <w:b/>
              </w:rPr>
            </w:pPr>
          </w:p>
        </w:tc>
        <w:tc>
          <w:tcPr>
            <w:tcW w:w="1701" w:type="dxa"/>
            <w:vAlign w:val="center"/>
          </w:tcPr>
          <w:p w:rsidR="00080E69" w:rsidRDefault="00080E69" w:rsidP="00393794">
            <w:pPr>
              <w:pStyle w:val="ListParagraph"/>
              <w:autoSpaceDE w:val="0"/>
              <w:autoSpaceDN w:val="0"/>
              <w:adjustRightInd w:val="0"/>
              <w:spacing w:line="276" w:lineRule="auto"/>
              <w:ind w:left="0"/>
              <w:jc w:val="center"/>
              <w:rPr>
                <w:rFonts w:ascii="Arial" w:hAnsi="Arial" w:cs="Arial"/>
                <w:b/>
              </w:rPr>
            </w:pPr>
            <w:r>
              <w:rPr>
                <w:rFonts w:ascii="Arial" w:hAnsi="Arial" w:cs="Arial"/>
                <w:b/>
              </w:rPr>
              <w:t>Disease present</w:t>
            </w:r>
          </w:p>
        </w:tc>
        <w:tc>
          <w:tcPr>
            <w:tcW w:w="1701" w:type="dxa"/>
            <w:vAlign w:val="center"/>
          </w:tcPr>
          <w:p w:rsidR="00080E69" w:rsidRDefault="00080E69" w:rsidP="00393794">
            <w:pPr>
              <w:pStyle w:val="ListParagraph"/>
              <w:autoSpaceDE w:val="0"/>
              <w:autoSpaceDN w:val="0"/>
              <w:adjustRightInd w:val="0"/>
              <w:spacing w:line="276" w:lineRule="auto"/>
              <w:ind w:left="0"/>
              <w:jc w:val="center"/>
              <w:rPr>
                <w:rFonts w:ascii="Arial" w:hAnsi="Arial" w:cs="Arial"/>
                <w:b/>
              </w:rPr>
            </w:pPr>
            <w:r>
              <w:rPr>
                <w:rFonts w:ascii="Arial" w:hAnsi="Arial" w:cs="Arial"/>
                <w:b/>
              </w:rPr>
              <w:t>Disease absent</w:t>
            </w:r>
          </w:p>
        </w:tc>
      </w:tr>
      <w:tr w:rsidR="00080E69" w:rsidTr="00BD22BC">
        <w:trPr>
          <w:trHeight w:val="499"/>
        </w:trPr>
        <w:tc>
          <w:tcPr>
            <w:tcW w:w="1242" w:type="dxa"/>
            <w:vAlign w:val="center"/>
          </w:tcPr>
          <w:p w:rsidR="00080E69" w:rsidRDefault="00080E69" w:rsidP="00393794">
            <w:pPr>
              <w:pStyle w:val="ListParagraph"/>
              <w:autoSpaceDE w:val="0"/>
              <w:autoSpaceDN w:val="0"/>
              <w:adjustRightInd w:val="0"/>
              <w:spacing w:line="276" w:lineRule="auto"/>
              <w:ind w:left="0"/>
              <w:jc w:val="center"/>
              <w:rPr>
                <w:rFonts w:ascii="Arial" w:hAnsi="Arial" w:cs="Arial"/>
                <w:b/>
              </w:rPr>
            </w:pPr>
            <w:r>
              <w:rPr>
                <w:rFonts w:ascii="Arial" w:hAnsi="Arial" w:cs="Arial"/>
                <w:b/>
              </w:rPr>
              <w:t>Test positive</w:t>
            </w:r>
          </w:p>
        </w:tc>
        <w:tc>
          <w:tcPr>
            <w:tcW w:w="1701" w:type="dxa"/>
            <w:vAlign w:val="center"/>
          </w:tcPr>
          <w:p w:rsidR="00080E69" w:rsidRPr="00080E69" w:rsidRDefault="00080E69" w:rsidP="00393794">
            <w:pPr>
              <w:pStyle w:val="ListParagraph"/>
              <w:autoSpaceDE w:val="0"/>
              <w:autoSpaceDN w:val="0"/>
              <w:adjustRightInd w:val="0"/>
              <w:spacing w:line="276" w:lineRule="auto"/>
              <w:ind w:left="0"/>
              <w:jc w:val="center"/>
              <w:rPr>
                <w:rFonts w:ascii="Arial" w:hAnsi="Arial" w:cs="Arial"/>
              </w:rPr>
            </w:pPr>
            <w:r w:rsidRPr="00080E69">
              <w:rPr>
                <w:rFonts w:ascii="Arial" w:hAnsi="Arial" w:cs="Arial"/>
              </w:rPr>
              <w:t>True positive (a)</w:t>
            </w:r>
          </w:p>
        </w:tc>
        <w:tc>
          <w:tcPr>
            <w:tcW w:w="1701" w:type="dxa"/>
            <w:vAlign w:val="center"/>
          </w:tcPr>
          <w:p w:rsidR="00080E69" w:rsidRPr="00080E69" w:rsidRDefault="00080E69" w:rsidP="00393794">
            <w:pPr>
              <w:pStyle w:val="ListParagraph"/>
              <w:autoSpaceDE w:val="0"/>
              <w:autoSpaceDN w:val="0"/>
              <w:adjustRightInd w:val="0"/>
              <w:spacing w:line="276" w:lineRule="auto"/>
              <w:ind w:left="0"/>
              <w:jc w:val="center"/>
              <w:rPr>
                <w:rFonts w:ascii="Arial" w:hAnsi="Arial" w:cs="Arial"/>
              </w:rPr>
            </w:pPr>
            <w:r>
              <w:rPr>
                <w:rFonts w:ascii="Arial" w:hAnsi="Arial" w:cs="Arial"/>
              </w:rPr>
              <w:t>False positive</w:t>
            </w:r>
            <w:r w:rsidR="00693808">
              <w:rPr>
                <w:rFonts w:ascii="Arial" w:hAnsi="Arial" w:cs="Arial"/>
              </w:rPr>
              <w:t xml:space="preserve"> (b)</w:t>
            </w:r>
          </w:p>
        </w:tc>
      </w:tr>
      <w:tr w:rsidR="00080E69" w:rsidTr="00BD22BC">
        <w:trPr>
          <w:trHeight w:val="531"/>
        </w:trPr>
        <w:tc>
          <w:tcPr>
            <w:tcW w:w="1242" w:type="dxa"/>
            <w:vAlign w:val="center"/>
          </w:tcPr>
          <w:p w:rsidR="00080E69" w:rsidRDefault="00080E69" w:rsidP="00393794">
            <w:pPr>
              <w:pStyle w:val="ListParagraph"/>
              <w:autoSpaceDE w:val="0"/>
              <w:autoSpaceDN w:val="0"/>
              <w:adjustRightInd w:val="0"/>
              <w:spacing w:line="276" w:lineRule="auto"/>
              <w:ind w:left="0"/>
              <w:jc w:val="center"/>
              <w:rPr>
                <w:rFonts w:ascii="Arial" w:hAnsi="Arial" w:cs="Arial"/>
                <w:b/>
              </w:rPr>
            </w:pPr>
            <w:r>
              <w:rPr>
                <w:rFonts w:ascii="Arial" w:hAnsi="Arial" w:cs="Arial"/>
                <w:b/>
              </w:rPr>
              <w:t>Test negative</w:t>
            </w:r>
          </w:p>
        </w:tc>
        <w:tc>
          <w:tcPr>
            <w:tcW w:w="1701" w:type="dxa"/>
            <w:vAlign w:val="center"/>
          </w:tcPr>
          <w:p w:rsidR="00080E69" w:rsidRPr="00080E69" w:rsidRDefault="00080E69" w:rsidP="00393794">
            <w:pPr>
              <w:pStyle w:val="ListParagraph"/>
              <w:autoSpaceDE w:val="0"/>
              <w:autoSpaceDN w:val="0"/>
              <w:adjustRightInd w:val="0"/>
              <w:spacing w:line="276" w:lineRule="auto"/>
              <w:ind w:left="0"/>
              <w:jc w:val="center"/>
              <w:rPr>
                <w:rFonts w:ascii="Arial" w:hAnsi="Arial" w:cs="Arial"/>
              </w:rPr>
            </w:pPr>
            <w:r>
              <w:rPr>
                <w:rFonts w:ascii="Arial" w:hAnsi="Arial" w:cs="Arial"/>
              </w:rPr>
              <w:t>False negative</w:t>
            </w:r>
            <w:r w:rsidR="00693808">
              <w:rPr>
                <w:rFonts w:ascii="Arial" w:hAnsi="Arial" w:cs="Arial"/>
              </w:rPr>
              <w:t xml:space="preserve"> (c)</w:t>
            </w:r>
          </w:p>
        </w:tc>
        <w:tc>
          <w:tcPr>
            <w:tcW w:w="1701" w:type="dxa"/>
            <w:vAlign w:val="center"/>
          </w:tcPr>
          <w:p w:rsidR="00080E69" w:rsidRPr="00080E69" w:rsidRDefault="00693808" w:rsidP="00393794">
            <w:pPr>
              <w:pStyle w:val="ListParagraph"/>
              <w:autoSpaceDE w:val="0"/>
              <w:autoSpaceDN w:val="0"/>
              <w:adjustRightInd w:val="0"/>
              <w:spacing w:line="276" w:lineRule="auto"/>
              <w:ind w:left="0"/>
              <w:jc w:val="center"/>
              <w:rPr>
                <w:rFonts w:ascii="Arial" w:hAnsi="Arial" w:cs="Arial"/>
              </w:rPr>
            </w:pPr>
            <w:r>
              <w:rPr>
                <w:rFonts w:ascii="Arial" w:hAnsi="Arial" w:cs="Arial"/>
              </w:rPr>
              <w:t>True negative (d)</w:t>
            </w:r>
          </w:p>
        </w:tc>
      </w:tr>
    </w:tbl>
    <w:p w:rsidR="00693808" w:rsidRDefault="00693808" w:rsidP="00E377C9">
      <w:pPr>
        <w:pStyle w:val="ListParagraph"/>
        <w:autoSpaceDE w:val="0"/>
        <w:autoSpaceDN w:val="0"/>
        <w:adjustRightInd w:val="0"/>
        <w:spacing w:after="0"/>
        <w:ind w:left="0"/>
        <w:jc w:val="both"/>
        <w:rPr>
          <w:rFonts w:ascii="Arial" w:hAnsi="Arial" w:cs="Arial"/>
        </w:rPr>
      </w:pPr>
      <w:r>
        <w:rPr>
          <w:rFonts w:ascii="Arial" w:hAnsi="Arial" w:cs="Arial"/>
          <w:b/>
        </w:rPr>
        <w:t xml:space="preserve">True positives- </w:t>
      </w:r>
      <w:r>
        <w:rPr>
          <w:rFonts w:ascii="Arial" w:hAnsi="Arial" w:cs="Arial"/>
        </w:rPr>
        <w:t xml:space="preserve">Those individuals </w:t>
      </w:r>
      <w:r w:rsidR="00070807">
        <w:rPr>
          <w:rFonts w:ascii="Arial" w:hAnsi="Arial" w:cs="Arial"/>
        </w:rPr>
        <w:t>tested</w:t>
      </w:r>
      <w:r>
        <w:rPr>
          <w:rFonts w:ascii="Arial" w:hAnsi="Arial" w:cs="Arial"/>
        </w:rPr>
        <w:t xml:space="preserve"> positive and have the disease in reality.</w:t>
      </w:r>
    </w:p>
    <w:p w:rsidR="00693808" w:rsidRDefault="00693808" w:rsidP="00E377C9">
      <w:pPr>
        <w:pStyle w:val="ListParagraph"/>
        <w:autoSpaceDE w:val="0"/>
        <w:autoSpaceDN w:val="0"/>
        <w:adjustRightInd w:val="0"/>
        <w:spacing w:after="0"/>
        <w:ind w:left="0"/>
        <w:jc w:val="both"/>
        <w:rPr>
          <w:rFonts w:ascii="Arial" w:hAnsi="Arial" w:cs="Arial"/>
        </w:rPr>
      </w:pPr>
      <w:r>
        <w:rPr>
          <w:rFonts w:ascii="Arial" w:hAnsi="Arial" w:cs="Arial"/>
          <w:b/>
        </w:rPr>
        <w:t>False positives-</w:t>
      </w:r>
      <w:r>
        <w:rPr>
          <w:rFonts w:ascii="Arial" w:hAnsi="Arial" w:cs="Arial"/>
        </w:rPr>
        <w:t xml:space="preserve"> Those individuals </w:t>
      </w:r>
      <w:r w:rsidR="00070807">
        <w:rPr>
          <w:rFonts w:ascii="Arial" w:hAnsi="Arial" w:cs="Arial"/>
        </w:rPr>
        <w:t>tested</w:t>
      </w:r>
      <w:r>
        <w:rPr>
          <w:rFonts w:ascii="Arial" w:hAnsi="Arial" w:cs="Arial"/>
        </w:rPr>
        <w:t xml:space="preserve"> positive but do not have the disease in reality.</w:t>
      </w:r>
    </w:p>
    <w:p w:rsidR="00693808" w:rsidRDefault="00693808" w:rsidP="00E377C9">
      <w:pPr>
        <w:pStyle w:val="ListParagraph"/>
        <w:autoSpaceDE w:val="0"/>
        <w:autoSpaceDN w:val="0"/>
        <w:adjustRightInd w:val="0"/>
        <w:spacing w:after="0"/>
        <w:ind w:left="0"/>
        <w:jc w:val="both"/>
        <w:rPr>
          <w:rFonts w:ascii="Arial" w:hAnsi="Arial" w:cs="Arial"/>
        </w:rPr>
      </w:pPr>
      <w:r>
        <w:rPr>
          <w:rFonts w:ascii="Arial" w:hAnsi="Arial" w:cs="Arial"/>
          <w:b/>
        </w:rPr>
        <w:t xml:space="preserve">True negatives- </w:t>
      </w:r>
      <w:r>
        <w:rPr>
          <w:rFonts w:ascii="Arial" w:hAnsi="Arial" w:cs="Arial"/>
        </w:rPr>
        <w:t xml:space="preserve">Those individuals </w:t>
      </w:r>
      <w:r w:rsidR="00070807">
        <w:rPr>
          <w:rFonts w:ascii="Arial" w:hAnsi="Arial" w:cs="Arial"/>
        </w:rPr>
        <w:t>tested negative</w:t>
      </w:r>
      <w:r>
        <w:rPr>
          <w:rFonts w:ascii="Arial" w:hAnsi="Arial" w:cs="Arial"/>
        </w:rPr>
        <w:t xml:space="preserve"> </w:t>
      </w:r>
      <w:r w:rsidR="00070807">
        <w:rPr>
          <w:rFonts w:ascii="Arial" w:hAnsi="Arial" w:cs="Arial"/>
        </w:rPr>
        <w:t>and</w:t>
      </w:r>
      <w:r>
        <w:rPr>
          <w:rFonts w:ascii="Arial" w:hAnsi="Arial" w:cs="Arial"/>
        </w:rPr>
        <w:t xml:space="preserve"> do not have the disease in reality.</w:t>
      </w:r>
    </w:p>
    <w:p w:rsidR="00D72BD9" w:rsidRDefault="00070807" w:rsidP="00E377C9">
      <w:pPr>
        <w:pStyle w:val="ListParagraph"/>
        <w:autoSpaceDE w:val="0"/>
        <w:autoSpaceDN w:val="0"/>
        <w:adjustRightInd w:val="0"/>
        <w:spacing w:after="0"/>
        <w:ind w:left="0"/>
        <w:jc w:val="both"/>
        <w:rPr>
          <w:rFonts w:ascii="Arial" w:hAnsi="Arial" w:cs="Arial"/>
        </w:rPr>
      </w:pPr>
      <w:r w:rsidRPr="00070807">
        <w:rPr>
          <w:rFonts w:ascii="Arial" w:hAnsi="Arial" w:cs="Arial"/>
          <w:b/>
        </w:rPr>
        <w:t>False negatives-</w:t>
      </w:r>
      <w:r>
        <w:rPr>
          <w:rFonts w:ascii="Arial" w:hAnsi="Arial" w:cs="Arial"/>
          <w:b/>
        </w:rPr>
        <w:t xml:space="preserve"> </w:t>
      </w:r>
      <w:r>
        <w:rPr>
          <w:rFonts w:ascii="Arial" w:hAnsi="Arial" w:cs="Arial"/>
        </w:rPr>
        <w:t>Those individuals tested negative but have the disease in reality.</w:t>
      </w:r>
      <w:r w:rsidR="00160BB2">
        <w:rPr>
          <w:rFonts w:ascii="Arial" w:hAnsi="Arial" w:cs="Arial"/>
        </w:rPr>
        <w:t xml:space="preserve"> These are difficult to determine in a test immediately as the test negatives are not justified to be put for retesting.</w:t>
      </w:r>
    </w:p>
    <w:p w:rsidR="00D72BD9" w:rsidRPr="00D72BD9" w:rsidRDefault="00D72BD9" w:rsidP="00E377C9">
      <w:pPr>
        <w:pStyle w:val="ListParagraph"/>
        <w:autoSpaceDE w:val="0"/>
        <w:autoSpaceDN w:val="0"/>
        <w:adjustRightInd w:val="0"/>
        <w:spacing w:after="0"/>
        <w:ind w:left="0"/>
        <w:jc w:val="both"/>
        <w:rPr>
          <w:rFonts w:ascii="Arial" w:hAnsi="Arial" w:cs="Arial"/>
        </w:rPr>
      </w:pPr>
      <w:r w:rsidRPr="00D72BD9">
        <w:rPr>
          <w:rFonts w:ascii="Arial" w:hAnsi="Arial" w:cs="Arial"/>
          <w:b/>
        </w:rPr>
        <w:t xml:space="preserve">Accuracy: </w:t>
      </w:r>
      <w:r w:rsidRPr="00D72BD9">
        <w:rPr>
          <w:rFonts w:ascii="Arial" w:hAnsi="Arial" w:cs="Arial"/>
        </w:rPr>
        <w:t>The proportion of all the test results, both positive and negative, those are correct</w:t>
      </w:r>
      <w:r>
        <w:rPr>
          <w:rFonts w:ascii="Arial" w:hAnsi="Arial" w:cs="Arial"/>
        </w:rPr>
        <w:t>.</w:t>
      </w:r>
      <w:r w:rsidRPr="00D72BD9">
        <w:rPr>
          <w:rFonts w:ascii="Arial" w:hAnsi="Arial" w:cs="Arial"/>
          <w:b/>
        </w:rPr>
        <w:t xml:space="preserve"> </w:t>
      </w:r>
    </w:p>
    <w:p w:rsidR="00D72BD9" w:rsidRPr="00D72BD9" w:rsidRDefault="00D72BD9" w:rsidP="00D72BD9">
      <w:pPr>
        <w:pStyle w:val="ListParagraph"/>
        <w:ind w:left="567"/>
        <w:jc w:val="center"/>
        <w:rPr>
          <w:rFonts w:ascii="Arial" w:hAnsi="Arial" w:cs="Arial"/>
        </w:rPr>
      </w:pPr>
      <w:r w:rsidRPr="00D72BD9">
        <w:rPr>
          <w:rFonts w:ascii="Arial" w:hAnsi="Arial" w:cs="Arial"/>
          <w:highlight w:val="yellow"/>
        </w:rPr>
        <w:t>Accuracy= (</w:t>
      </w:r>
      <w:proofErr w:type="spellStart"/>
      <w:r w:rsidRPr="00D72BD9">
        <w:rPr>
          <w:rFonts w:ascii="Arial" w:hAnsi="Arial" w:cs="Arial"/>
          <w:highlight w:val="yellow"/>
        </w:rPr>
        <w:t>a+d</w:t>
      </w:r>
      <w:proofErr w:type="spellEnd"/>
      <w:r w:rsidRPr="00D72BD9">
        <w:rPr>
          <w:rFonts w:ascii="Arial" w:hAnsi="Arial" w:cs="Arial"/>
          <w:highlight w:val="yellow"/>
        </w:rPr>
        <w:t>) / (</w:t>
      </w:r>
      <w:proofErr w:type="spellStart"/>
      <w:r w:rsidRPr="00D72BD9">
        <w:rPr>
          <w:rFonts w:ascii="Arial" w:hAnsi="Arial" w:cs="Arial"/>
          <w:highlight w:val="yellow"/>
        </w:rPr>
        <w:t>a+b+c+d</w:t>
      </w:r>
      <w:proofErr w:type="spellEnd"/>
      <w:r w:rsidRPr="00D72BD9">
        <w:rPr>
          <w:rFonts w:ascii="Arial" w:hAnsi="Arial" w:cs="Arial"/>
          <w:highlight w:val="yellow"/>
        </w:rPr>
        <w:t>)</w:t>
      </w:r>
    </w:p>
    <w:p w:rsidR="003A7B1D" w:rsidRPr="009B6122" w:rsidRDefault="003A7B1D" w:rsidP="003A7B1D">
      <w:pPr>
        <w:pStyle w:val="ListParagraph"/>
        <w:autoSpaceDE w:val="0"/>
        <w:autoSpaceDN w:val="0"/>
        <w:adjustRightInd w:val="0"/>
        <w:spacing w:after="0"/>
        <w:ind w:left="567"/>
        <w:jc w:val="both"/>
        <w:rPr>
          <w:rFonts w:ascii="Arial" w:hAnsi="Arial" w:cs="Arial"/>
        </w:rPr>
      </w:pPr>
      <w:r>
        <w:rPr>
          <w:rFonts w:ascii="Arial" w:hAnsi="Arial" w:cs="Arial"/>
        </w:rPr>
        <w:t xml:space="preserve"> </w:t>
      </w:r>
    </w:p>
    <w:p w:rsidR="00070807" w:rsidRPr="00070807" w:rsidRDefault="00693808" w:rsidP="00393794">
      <w:pPr>
        <w:pStyle w:val="ListParagraph"/>
        <w:numPr>
          <w:ilvl w:val="1"/>
          <w:numId w:val="10"/>
        </w:numPr>
        <w:autoSpaceDE w:val="0"/>
        <w:autoSpaceDN w:val="0"/>
        <w:adjustRightInd w:val="0"/>
        <w:spacing w:after="0"/>
        <w:ind w:left="567" w:hanging="283"/>
        <w:jc w:val="both"/>
        <w:rPr>
          <w:rFonts w:ascii="Arial" w:hAnsi="Arial" w:cs="Arial"/>
          <w:b/>
        </w:rPr>
      </w:pPr>
      <w:r w:rsidRPr="00080E69">
        <w:rPr>
          <w:rFonts w:ascii="Arial" w:hAnsi="Arial" w:cs="Arial"/>
          <w:b/>
        </w:rPr>
        <w:t>Sensitivity:</w:t>
      </w:r>
      <w:r w:rsidRPr="00080E69">
        <w:rPr>
          <w:rFonts w:ascii="Arial" w:hAnsi="Arial" w:cs="Arial"/>
        </w:rPr>
        <w:t xml:space="preserve"> </w:t>
      </w:r>
      <w:r w:rsidRPr="00080E69">
        <w:rPr>
          <w:rFonts w:ascii="Arial" w:hAnsi="Arial" w:cs="Arial"/>
          <w:bCs/>
        </w:rPr>
        <w:t>It</w:t>
      </w:r>
      <w:r w:rsidRPr="00080E69">
        <w:rPr>
          <w:rFonts w:ascii="Arial" w:hAnsi="Arial" w:cs="Arial"/>
          <w:b/>
          <w:bCs/>
        </w:rPr>
        <w:t xml:space="preserve"> </w:t>
      </w:r>
      <w:r w:rsidRPr="00080E69">
        <w:rPr>
          <w:rFonts w:ascii="Arial" w:hAnsi="Arial" w:cs="Arial"/>
        </w:rPr>
        <w:t xml:space="preserve">is defined as the ability of a test to detect all those with the disease in the screened population. This is expressed </w:t>
      </w:r>
      <w:r w:rsidR="00215D76">
        <w:rPr>
          <w:rFonts w:ascii="Arial" w:hAnsi="Arial" w:cs="Arial"/>
        </w:rPr>
        <w:t xml:space="preserve">in percentage </w:t>
      </w:r>
      <w:r w:rsidRPr="00080E69">
        <w:rPr>
          <w:rFonts w:ascii="Arial" w:hAnsi="Arial" w:cs="Arial"/>
        </w:rPr>
        <w:t>as the proportion of those with the disease in</w:t>
      </w:r>
      <w:r>
        <w:rPr>
          <w:rFonts w:ascii="Arial" w:hAnsi="Arial" w:cs="Arial"/>
        </w:rPr>
        <w:t xml:space="preserve"> </w:t>
      </w:r>
      <w:r w:rsidRPr="00080E69">
        <w:rPr>
          <w:rFonts w:ascii="Arial" w:hAnsi="Arial" w:cs="Arial"/>
        </w:rPr>
        <w:t>whom a screening test gives a positive result.</w:t>
      </w:r>
      <w:r w:rsidR="00160BB2">
        <w:rPr>
          <w:rFonts w:ascii="Arial" w:hAnsi="Arial" w:cs="Arial"/>
        </w:rPr>
        <w:t xml:space="preserve"> </w:t>
      </w:r>
    </w:p>
    <w:p w:rsidR="00070807" w:rsidRDefault="00693808" w:rsidP="00393794">
      <w:pPr>
        <w:pStyle w:val="ListParagraph"/>
        <w:autoSpaceDE w:val="0"/>
        <w:autoSpaceDN w:val="0"/>
        <w:adjustRightInd w:val="0"/>
        <w:spacing w:after="0"/>
        <w:ind w:left="567"/>
        <w:jc w:val="center"/>
        <w:rPr>
          <w:rFonts w:ascii="Arial" w:hAnsi="Arial" w:cs="Arial"/>
        </w:rPr>
      </w:pPr>
      <w:r w:rsidRPr="00070807">
        <w:rPr>
          <w:rFonts w:ascii="Arial" w:hAnsi="Arial" w:cs="Arial"/>
          <w:highlight w:val="yellow"/>
        </w:rPr>
        <w:t>Sensitivity= a / (</w:t>
      </w:r>
      <w:proofErr w:type="spellStart"/>
      <w:r w:rsidRPr="00070807">
        <w:rPr>
          <w:rFonts w:ascii="Arial" w:hAnsi="Arial" w:cs="Arial"/>
          <w:highlight w:val="yellow"/>
        </w:rPr>
        <w:t>a+c</w:t>
      </w:r>
      <w:proofErr w:type="spellEnd"/>
      <w:r w:rsidRPr="00070807">
        <w:rPr>
          <w:rFonts w:ascii="Arial" w:hAnsi="Arial" w:cs="Arial"/>
          <w:highlight w:val="yellow"/>
        </w:rPr>
        <w:t>)</w:t>
      </w:r>
    </w:p>
    <w:p w:rsidR="00070807" w:rsidRDefault="00160BB2" w:rsidP="00393794">
      <w:pPr>
        <w:pStyle w:val="ListParagraph"/>
        <w:autoSpaceDE w:val="0"/>
        <w:autoSpaceDN w:val="0"/>
        <w:adjustRightInd w:val="0"/>
        <w:spacing w:after="0"/>
        <w:ind w:left="567"/>
        <w:jc w:val="both"/>
        <w:rPr>
          <w:rFonts w:ascii="Arial" w:hAnsi="Arial" w:cs="Arial"/>
        </w:rPr>
      </w:pPr>
      <w:r>
        <w:rPr>
          <w:rFonts w:ascii="Arial" w:hAnsi="Arial" w:cs="Arial"/>
        </w:rPr>
        <w:t>As false negatives are difficult to determine, thus sensitivity is also difficult to determine initially in screening.</w:t>
      </w:r>
      <w:r w:rsidR="003A7B1D">
        <w:rPr>
          <w:rFonts w:ascii="Arial" w:hAnsi="Arial" w:cs="Arial"/>
        </w:rPr>
        <w:t xml:space="preserve"> A sensitive test should be chosen </w:t>
      </w:r>
      <w:r w:rsidR="00F14163">
        <w:rPr>
          <w:rFonts w:ascii="Arial" w:hAnsi="Arial" w:cs="Arial"/>
        </w:rPr>
        <w:t>when the disease is severe or has high mortality without treatment e.g. TB</w:t>
      </w:r>
      <w:r w:rsidR="00BE5A52">
        <w:rPr>
          <w:rFonts w:ascii="Arial" w:hAnsi="Arial" w:cs="Arial"/>
        </w:rPr>
        <w:t>, MI</w:t>
      </w:r>
      <w:r w:rsidR="00F14163">
        <w:rPr>
          <w:rFonts w:ascii="Arial" w:hAnsi="Arial" w:cs="Arial"/>
        </w:rPr>
        <w:t>. A sensitive test is most helpful when it is negative.</w:t>
      </w:r>
    </w:p>
    <w:p w:rsidR="00160BB2" w:rsidRPr="00070807" w:rsidRDefault="00160BB2" w:rsidP="00393794">
      <w:pPr>
        <w:pStyle w:val="ListParagraph"/>
        <w:autoSpaceDE w:val="0"/>
        <w:autoSpaceDN w:val="0"/>
        <w:adjustRightInd w:val="0"/>
        <w:spacing w:after="0"/>
        <w:ind w:left="567"/>
        <w:jc w:val="both"/>
        <w:rPr>
          <w:rFonts w:ascii="Arial" w:hAnsi="Arial" w:cs="Arial"/>
          <w:b/>
        </w:rPr>
      </w:pPr>
    </w:p>
    <w:p w:rsidR="00070807" w:rsidRPr="00215D76" w:rsidRDefault="00070807" w:rsidP="00393794">
      <w:pPr>
        <w:pStyle w:val="ListParagraph"/>
        <w:numPr>
          <w:ilvl w:val="1"/>
          <w:numId w:val="10"/>
        </w:numPr>
        <w:autoSpaceDE w:val="0"/>
        <w:autoSpaceDN w:val="0"/>
        <w:adjustRightInd w:val="0"/>
        <w:spacing w:after="0"/>
        <w:ind w:left="567" w:hanging="283"/>
        <w:jc w:val="both"/>
        <w:rPr>
          <w:rFonts w:ascii="Arial" w:hAnsi="Arial" w:cs="Arial"/>
          <w:b/>
        </w:rPr>
      </w:pPr>
      <w:r>
        <w:rPr>
          <w:rFonts w:ascii="Arial" w:hAnsi="Arial" w:cs="Arial"/>
          <w:b/>
        </w:rPr>
        <w:t>Specificity:</w:t>
      </w:r>
      <w:r>
        <w:rPr>
          <w:rFonts w:ascii="Arial" w:hAnsi="Arial" w:cs="Arial"/>
        </w:rPr>
        <w:t xml:space="preserve"> </w:t>
      </w:r>
      <w:r w:rsidR="00215D76">
        <w:rPr>
          <w:rFonts w:ascii="Arial" w:hAnsi="Arial" w:cs="Arial"/>
        </w:rPr>
        <w:t xml:space="preserve">It </w:t>
      </w:r>
      <w:r w:rsidRPr="00215D76">
        <w:rPr>
          <w:rFonts w:ascii="Helvetica" w:hAnsi="Helvetica" w:cs="Helvetica"/>
          <w:sz w:val="24"/>
          <w:szCs w:val="24"/>
        </w:rPr>
        <w:t>is defined as the ability of a test to identify correctly those free of the</w:t>
      </w:r>
      <w:r w:rsidR="00215D76">
        <w:rPr>
          <w:rFonts w:ascii="Helvetica" w:hAnsi="Helvetica" w:cs="Helvetica"/>
          <w:sz w:val="24"/>
          <w:szCs w:val="24"/>
        </w:rPr>
        <w:t xml:space="preserve"> </w:t>
      </w:r>
      <w:r w:rsidRPr="00215D76">
        <w:rPr>
          <w:rFonts w:ascii="Helvetica" w:hAnsi="Helvetica" w:cs="Helvetica"/>
          <w:sz w:val="24"/>
          <w:szCs w:val="24"/>
        </w:rPr>
        <w:t xml:space="preserve">disease in the screened population. This is expressed </w:t>
      </w:r>
      <w:r w:rsidR="00215D76">
        <w:rPr>
          <w:rFonts w:ascii="Helvetica" w:hAnsi="Helvetica" w:cs="Helvetica"/>
          <w:sz w:val="24"/>
          <w:szCs w:val="24"/>
        </w:rPr>
        <w:t xml:space="preserve">in percentage </w:t>
      </w:r>
      <w:r w:rsidRPr="00215D76">
        <w:rPr>
          <w:rFonts w:ascii="Helvetica" w:hAnsi="Helvetica" w:cs="Helvetica"/>
          <w:sz w:val="24"/>
          <w:szCs w:val="24"/>
        </w:rPr>
        <w:t>as the proportion of people free</w:t>
      </w:r>
      <w:r w:rsidR="00215D76">
        <w:rPr>
          <w:rFonts w:ascii="Helvetica" w:hAnsi="Helvetica" w:cs="Helvetica"/>
          <w:sz w:val="24"/>
          <w:szCs w:val="24"/>
        </w:rPr>
        <w:t xml:space="preserve"> </w:t>
      </w:r>
      <w:r w:rsidRPr="00215D76">
        <w:rPr>
          <w:rFonts w:ascii="Helvetica" w:hAnsi="Helvetica" w:cs="Helvetica"/>
          <w:sz w:val="24"/>
          <w:szCs w:val="24"/>
        </w:rPr>
        <w:t xml:space="preserve">of the disease in </w:t>
      </w:r>
      <w:proofErr w:type="gramStart"/>
      <w:r w:rsidRPr="00215D76">
        <w:rPr>
          <w:rFonts w:ascii="Helvetica" w:hAnsi="Helvetica" w:cs="Helvetica"/>
          <w:sz w:val="24"/>
          <w:szCs w:val="24"/>
        </w:rPr>
        <w:t>whom</w:t>
      </w:r>
      <w:proofErr w:type="gramEnd"/>
      <w:r w:rsidRPr="00215D76">
        <w:rPr>
          <w:rFonts w:ascii="Helvetica" w:hAnsi="Helvetica" w:cs="Helvetica"/>
          <w:sz w:val="24"/>
          <w:szCs w:val="24"/>
        </w:rPr>
        <w:t xml:space="preserve"> the screening test gives a negative result</w:t>
      </w:r>
      <w:r w:rsidR="00215D76">
        <w:rPr>
          <w:rFonts w:ascii="Helvetica" w:hAnsi="Helvetica" w:cs="Helvetica"/>
          <w:sz w:val="24"/>
          <w:szCs w:val="24"/>
        </w:rPr>
        <w:t>.</w:t>
      </w:r>
    </w:p>
    <w:p w:rsidR="00215D76" w:rsidRDefault="00215D76" w:rsidP="00393794">
      <w:pPr>
        <w:pStyle w:val="ListParagraph"/>
        <w:autoSpaceDE w:val="0"/>
        <w:autoSpaceDN w:val="0"/>
        <w:adjustRightInd w:val="0"/>
        <w:spacing w:after="0"/>
        <w:ind w:left="567"/>
        <w:jc w:val="center"/>
        <w:rPr>
          <w:rFonts w:ascii="Arial" w:hAnsi="Arial" w:cs="Arial"/>
        </w:rPr>
      </w:pPr>
      <w:r w:rsidRPr="00215D76">
        <w:rPr>
          <w:rFonts w:ascii="Arial" w:hAnsi="Arial" w:cs="Arial"/>
          <w:highlight w:val="yellow"/>
        </w:rPr>
        <w:t>Specificity= d / (</w:t>
      </w:r>
      <w:proofErr w:type="spellStart"/>
      <w:r w:rsidRPr="00215D76">
        <w:rPr>
          <w:rFonts w:ascii="Arial" w:hAnsi="Arial" w:cs="Arial"/>
          <w:highlight w:val="yellow"/>
        </w:rPr>
        <w:t>b+d</w:t>
      </w:r>
      <w:proofErr w:type="spellEnd"/>
      <w:r w:rsidRPr="00215D76">
        <w:rPr>
          <w:rFonts w:ascii="Arial" w:hAnsi="Arial" w:cs="Arial"/>
          <w:highlight w:val="yellow"/>
        </w:rPr>
        <w:t>)</w:t>
      </w:r>
    </w:p>
    <w:p w:rsidR="00215D76" w:rsidRDefault="00F14163" w:rsidP="00393794">
      <w:pPr>
        <w:pStyle w:val="ListParagraph"/>
        <w:autoSpaceDE w:val="0"/>
        <w:autoSpaceDN w:val="0"/>
        <w:adjustRightInd w:val="0"/>
        <w:spacing w:after="0"/>
        <w:ind w:left="567"/>
        <w:jc w:val="both"/>
        <w:rPr>
          <w:rFonts w:ascii="Arial" w:hAnsi="Arial" w:cs="Arial"/>
        </w:rPr>
      </w:pPr>
      <w:r>
        <w:rPr>
          <w:rFonts w:ascii="Arial" w:hAnsi="Arial" w:cs="Arial"/>
        </w:rPr>
        <w:t>A specific test is chosen when false positive results can adversely affect the patient physically, emotionally, and financially e.g. cancers, HIV. A specific test is most useful when it is positive.</w:t>
      </w:r>
    </w:p>
    <w:p w:rsidR="00F14163" w:rsidRDefault="00F14163" w:rsidP="00393794">
      <w:pPr>
        <w:pStyle w:val="ListParagraph"/>
        <w:autoSpaceDE w:val="0"/>
        <w:autoSpaceDN w:val="0"/>
        <w:adjustRightInd w:val="0"/>
        <w:spacing w:after="0"/>
        <w:ind w:left="567"/>
        <w:jc w:val="both"/>
        <w:rPr>
          <w:rFonts w:ascii="Arial" w:hAnsi="Arial" w:cs="Arial"/>
        </w:rPr>
      </w:pPr>
    </w:p>
    <w:p w:rsidR="00160BB2" w:rsidRDefault="00FA7F66" w:rsidP="00160BB2">
      <w:pPr>
        <w:spacing w:after="0"/>
        <w:jc w:val="both"/>
        <w:rPr>
          <w:rFonts w:ascii="Arial" w:hAnsi="Arial" w:cs="Arial"/>
        </w:rPr>
      </w:pPr>
      <w:r>
        <w:rPr>
          <w:rFonts w:ascii="Arial" w:hAnsi="Arial" w:cs="Arial"/>
        </w:rPr>
        <w:t xml:space="preserve">An ideal screening test should have 100% sensitivity and specificity but that rarely happens. </w:t>
      </w:r>
      <w:r w:rsidR="00215D76" w:rsidRPr="00BD22BC">
        <w:rPr>
          <w:rFonts w:ascii="Arial" w:hAnsi="Arial" w:cs="Arial"/>
        </w:rPr>
        <w:t>Both sensitivity and specificity are inherent properties of a screening test i.e. it does not change with the characteristics of the population being screened.</w:t>
      </w:r>
      <w:r w:rsidR="004C6567">
        <w:rPr>
          <w:rFonts w:ascii="Arial" w:hAnsi="Arial" w:cs="Arial"/>
        </w:rPr>
        <w:t xml:space="preserve"> The sensitivity and specificity for a quantitative continuously distributed can be changed by </w:t>
      </w:r>
      <w:r w:rsidR="00160BB2">
        <w:rPr>
          <w:rFonts w:ascii="Arial" w:hAnsi="Arial" w:cs="Arial"/>
        </w:rPr>
        <w:t>chosen cut-off values. Too high a cut-off value will tend to diagnose lesser cases and hence decrease the sensitivity but will increase the specificity and vice versa.</w:t>
      </w:r>
    </w:p>
    <w:p w:rsidR="00E83CCD" w:rsidRDefault="00DF7EB1" w:rsidP="00DF7EB1">
      <w:pPr>
        <w:spacing w:after="0"/>
        <w:jc w:val="both"/>
        <w:rPr>
          <w:rFonts w:ascii="Arial" w:hAnsi="Arial" w:cs="Arial"/>
        </w:rPr>
      </w:pPr>
      <w:r w:rsidRPr="00DF7EB1">
        <w:rPr>
          <w:rFonts w:ascii="Arial" w:hAnsi="Arial" w:cs="Arial"/>
        </w:rPr>
        <w:lastRenderedPageBreak/>
        <w:t>Many physiological variables are continuously distributed</w:t>
      </w:r>
      <w:r>
        <w:rPr>
          <w:rFonts w:ascii="Arial" w:hAnsi="Arial" w:cs="Arial"/>
        </w:rPr>
        <w:t xml:space="preserve"> a</w:t>
      </w:r>
      <w:r w:rsidRPr="00DF7EB1">
        <w:rPr>
          <w:rFonts w:ascii="Arial" w:hAnsi="Arial" w:cs="Arial"/>
        </w:rPr>
        <w:t>round the mean, conforming to a normal, or skewed normal, curve.</w:t>
      </w:r>
      <w:r>
        <w:rPr>
          <w:rFonts w:ascii="Arial" w:hAnsi="Arial" w:cs="Arial"/>
        </w:rPr>
        <w:t xml:space="preserve"> </w:t>
      </w:r>
      <w:r w:rsidRPr="00DF7EB1">
        <w:rPr>
          <w:rFonts w:ascii="Arial" w:hAnsi="Arial" w:cs="Arial"/>
        </w:rPr>
        <w:t>Variables</w:t>
      </w:r>
      <w:r>
        <w:rPr>
          <w:rFonts w:ascii="Arial" w:hAnsi="Arial" w:cs="Arial"/>
        </w:rPr>
        <w:t xml:space="preserve"> such</w:t>
      </w:r>
      <w:r w:rsidRPr="00DF7EB1">
        <w:rPr>
          <w:rFonts w:ascii="Arial" w:hAnsi="Arial" w:cs="Arial"/>
        </w:rPr>
        <w:t xml:space="preserve"> as </w:t>
      </w:r>
      <w:r>
        <w:rPr>
          <w:rFonts w:ascii="Arial" w:hAnsi="Arial" w:cs="Arial"/>
        </w:rPr>
        <w:t>BP</w:t>
      </w:r>
      <w:r w:rsidRPr="00DF7EB1">
        <w:rPr>
          <w:rFonts w:ascii="Arial" w:hAnsi="Arial" w:cs="Arial"/>
        </w:rPr>
        <w:t>, blood</w:t>
      </w:r>
      <w:r>
        <w:rPr>
          <w:rFonts w:ascii="Arial" w:hAnsi="Arial" w:cs="Arial"/>
        </w:rPr>
        <w:t xml:space="preserve"> </w:t>
      </w:r>
      <w:r w:rsidRPr="00DF7EB1">
        <w:rPr>
          <w:rFonts w:ascii="Arial" w:hAnsi="Arial" w:cs="Arial"/>
        </w:rPr>
        <w:t>cholesterol, blood sugar and intra-ocular tension-to give a few examples</w:t>
      </w:r>
      <w:r>
        <w:rPr>
          <w:rFonts w:ascii="Arial" w:hAnsi="Arial" w:cs="Arial"/>
        </w:rPr>
        <w:t xml:space="preserve"> </w:t>
      </w:r>
      <w:r w:rsidRPr="00DF7EB1">
        <w:rPr>
          <w:rFonts w:ascii="Arial" w:hAnsi="Arial" w:cs="Arial"/>
        </w:rPr>
        <w:t>-all appear to favour a continuous distribution. The "diseased" part of</w:t>
      </w:r>
      <w:r>
        <w:rPr>
          <w:rFonts w:ascii="Arial" w:hAnsi="Arial" w:cs="Arial"/>
        </w:rPr>
        <w:t xml:space="preserve"> </w:t>
      </w:r>
      <w:r w:rsidRPr="00DF7EB1">
        <w:rPr>
          <w:rFonts w:ascii="Arial" w:hAnsi="Arial" w:cs="Arial"/>
        </w:rPr>
        <w:t xml:space="preserve">the population occurs at the extreme end of the distribution curve </w:t>
      </w:r>
      <w:r>
        <w:rPr>
          <w:rFonts w:ascii="Arial" w:hAnsi="Arial" w:cs="Arial"/>
        </w:rPr>
        <w:t xml:space="preserve">and </w:t>
      </w:r>
      <w:r w:rsidRPr="00DF7EB1">
        <w:rPr>
          <w:rFonts w:ascii="Arial" w:hAnsi="Arial" w:cs="Arial"/>
        </w:rPr>
        <w:t>the "border-line" group in</w:t>
      </w:r>
      <w:r>
        <w:rPr>
          <w:rFonts w:ascii="Arial" w:hAnsi="Arial" w:cs="Arial"/>
        </w:rPr>
        <w:t xml:space="preserve"> </w:t>
      </w:r>
      <w:r w:rsidRPr="00DF7EB1">
        <w:rPr>
          <w:rFonts w:ascii="Arial" w:hAnsi="Arial" w:cs="Arial"/>
        </w:rPr>
        <w:t>a population may be far greater than the "diseased".</w:t>
      </w:r>
    </w:p>
    <w:p w:rsidR="00DF7EB1" w:rsidRDefault="00DF7EB1" w:rsidP="00DF7EB1">
      <w:pPr>
        <w:spacing w:after="0"/>
        <w:jc w:val="both"/>
        <w:rPr>
          <w:rFonts w:ascii="Arial" w:hAnsi="Arial" w:cs="Arial"/>
        </w:rPr>
      </w:pPr>
    </w:p>
    <w:p w:rsidR="00DF7EB1" w:rsidRDefault="00DF7EB1" w:rsidP="00DF7EB1">
      <w:pPr>
        <w:spacing w:after="0"/>
        <w:jc w:val="both"/>
        <w:rPr>
          <w:rFonts w:ascii="Arial" w:hAnsi="Arial" w:cs="Arial"/>
        </w:rPr>
      </w:pPr>
      <w:r>
        <w:rPr>
          <w:rFonts w:ascii="Arial" w:hAnsi="Arial" w:cs="Arial"/>
          <w:noProof/>
          <w:lang w:eastAsia="en-IN"/>
        </w:rPr>
        <w:drawing>
          <wp:inline distT="0" distB="0" distL="0" distR="0">
            <wp:extent cx="4869815" cy="5219065"/>
            <wp:effectExtent l="0" t="0" r="698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5219065"/>
                    </a:xfrm>
                    <a:prstGeom prst="rect">
                      <a:avLst/>
                    </a:prstGeom>
                    <a:noFill/>
                    <a:ln>
                      <a:noFill/>
                    </a:ln>
                  </pic:spPr>
                </pic:pic>
              </a:graphicData>
            </a:graphic>
          </wp:inline>
        </w:drawing>
      </w:r>
    </w:p>
    <w:p w:rsidR="00DF7EB1" w:rsidRDefault="00DF7EB1" w:rsidP="00DF7EB1">
      <w:pPr>
        <w:spacing w:after="0"/>
        <w:jc w:val="both"/>
        <w:rPr>
          <w:rFonts w:ascii="Arial" w:hAnsi="Arial" w:cs="Arial"/>
        </w:rPr>
      </w:pPr>
    </w:p>
    <w:p w:rsidR="005A671E" w:rsidRDefault="005A671E" w:rsidP="005A671E">
      <w:pPr>
        <w:spacing w:after="0"/>
        <w:jc w:val="both"/>
        <w:rPr>
          <w:rFonts w:ascii="Arial" w:hAnsi="Arial" w:cs="Arial"/>
        </w:rPr>
      </w:pPr>
      <w:r w:rsidRPr="005A671E">
        <w:rPr>
          <w:rFonts w:ascii="Arial" w:hAnsi="Arial" w:cs="Arial"/>
        </w:rPr>
        <w:t xml:space="preserve">If the distribution is bimodal, as in the case of some genetically transmitted characteristics, </w:t>
      </w:r>
      <w:r>
        <w:rPr>
          <w:rFonts w:ascii="Arial" w:hAnsi="Arial" w:cs="Arial"/>
        </w:rPr>
        <w:t>like</w:t>
      </w:r>
      <w:r w:rsidRPr="005A671E">
        <w:rPr>
          <w:rFonts w:ascii="Arial" w:hAnsi="Arial" w:cs="Arial"/>
        </w:rPr>
        <w:t xml:space="preserve"> phenylketonuria, the "border-line" group comprise</w:t>
      </w:r>
      <w:r>
        <w:rPr>
          <w:rFonts w:ascii="Arial" w:hAnsi="Arial" w:cs="Arial"/>
        </w:rPr>
        <w:t xml:space="preserve">s </w:t>
      </w:r>
      <w:r w:rsidRPr="005A671E">
        <w:rPr>
          <w:rFonts w:ascii="Arial" w:hAnsi="Arial" w:cs="Arial"/>
        </w:rPr>
        <w:t xml:space="preserve">a mixture of persons with </w:t>
      </w:r>
      <w:r>
        <w:rPr>
          <w:rFonts w:ascii="Arial" w:hAnsi="Arial" w:cs="Arial"/>
        </w:rPr>
        <w:t xml:space="preserve">and </w:t>
      </w:r>
      <w:r w:rsidRPr="005A671E">
        <w:rPr>
          <w:rFonts w:ascii="Arial" w:hAnsi="Arial" w:cs="Arial"/>
        </w:rPr>
        <w:t xml:space="preserve"> without the disease</w:t>
      </w:r>
      <w:r>
        <w:rPr>
          <w:rFonts w:ascii="Arial" w:hAnsi="Arial" w:cs="Arial"/>
        </w:rPr>
        <w:t xml:space="preserve"> </w:t>
      </w:r>
      <w:r w:rsidRPr="005A671E">
        <w:rPr>
          <w:rFonts w:ascii="Arial" w:hAnsi="Arial" w:cs="Arial"/>
        </w:rPr>
        <w:t>whose level of the variable falls within the same range (between A and B</w:t>
      </w:r>
      <w:r>
        <w:rPr>
          <w:rFonts w:ascii="Arial" w:hAnsi="Arial" w:cs="Arial"/>
        </w:rPr>
        <w:t xml:space="preserve">. </w:t>
      </w:r>
      <w:r w:rsidRPr="005A671E">
        <w:rPr>
          <w:rFonts w:ascii="Arial" w:hAnsi="Arial" w:cs="Arial"/>
        </w:rPr>
        <w:t xml:space="preserve">On the other hand, if the distribution is </w:t>
      </w:r>
      <w:proofErr w:type="spellStart"/>
      <w:r w:rsidRPr="005A671E">
        <w:rPr>
          <w:rFonts w:ascii="Arial" w:hAnsi="Arial" w:cs="Arial"/>
        </w:rPr>
        <w:t>unimodal</w:t>
      </w:r>
      <w:proofErr w:type="spellEnd"/>
      <w:r w:rsidRPr="005A671E">
        <w:rPr>
          <w:rFonts w:ascii="Arial" w:hAnsi="Arial" w:cs="Arial"/>
        </w:rPr>
        <w:t xml:space="preserve"> the</w:t>
      </w:r>
      <w:r>
        <w:rPr>
          <w:rFonts w:ascii="Arial" w:hAnsi="Arial" w:cs="Arial"/>
        </w:rPr>
        <w:t xml:space="preserve"> </w:t>
      </w:r>
      <w:r w:rsidRPr="005A671E">
        <w:rPr>
          <w:rFonts w:ascii="Arial" w:hAnsi="Arial" w:cs="Arial"/>
        </w:rPr>
        <w:t xml:space="preserve">"border-line" group </w:t>
      </w:r>
      <w:r w:rsidRPr="005A671E">
        <w:rPr>
          <w:rFonts w:ascii="Arial" w:hAnsi="Arial" w:cs="Arial"/>
          <w:b/>
          <w:bCs/>
        </w:rPr>
        <w:t xml:space="preserve">will </w:t>
      </w:r>
      <w:r w:rsidRPr="005A671E">
        <w:rPr>
          <w:rFonts w:ascii="Arial" w:hAnsi="Arial" w:cs="Arial"/>
        </w:rPr>
        <w:t>comprise a homogeneous sample of persons,</w:t>
      </w:r>
      <w:r>
        <w:rPr>
          <w:rFonts w:ascii="Arial" w:hAnsi="Arial" w:cs="Arial"/>
        </w:rPr>
        <w:t xml:space="preserve"> </w:t>
      </w:r>
      <w:r w:rsidRPr="005A671E">
        <w:rPr>
          <w:rFonts w:ascii="Arial" w:hAnsi="Arial" w:cs="Arial"/>
        </w:rPr>
        <w:t>the question being whether the point between "disease" and "normality"</w:t>
      </w:r>
      <w:r>
        <w:rPr>
          <w:rFonts w:ascii="Arial" w:hAnsi="Arial" w:cs="Arial"/>
        </w:rPr>
        <w:t xml:space="preserve"> </w:t>
      </w:r>
      <w:r w:rsidRPr="005A671E">
        <w:rPr>
          <w:rFonts w:ascii="Arial" w:hAnsi="Arial" w:cs="Arial"/>
        </w:rPr>
        <w:t>should be set at C or D</w:t>
      </w:r>
      <w:r>
        <w:rPr>
          <w:rFonts w:ascii="Arial" w:hAnsi="Arial" w:cs="Arial"/>
        </w:rPr>
        <w:t>.</w:t>
      </w:r>
      <w:r w:rsidRPr="005A671E">
        <w:rPr>
          <w:rFonts w:ascii="Arial" w:hAnsi="Arial" w:cs="Arial"/>
        </w:rPr>
        <w:t xml:space="preserve"> </w:t>
      </w:r>
      <w:r>
        <w:rPr>
          <w:rFonts w:ascii="Arial" w:hAnsi="Arial" w:cs="Arial"/>
        </w:rPr>
        <w:t>If the cut-off point is set at B and D, it will indicate a highly specific test, whereas at point A and C it is highly sensitive. Generally in bimodal distribution the cut-off point is set at intersection of the diseased and normal curves ‘E’ as it will minimize both false negatives and false positives.</w:t>
      </w:r>
    </w:p>
    <w:p w:rsidR="00771DC9" w:rsidRDefault="00771DC9" w:rsidP="00771DC9">
      <w:pPr>
        <w:spacing w:after="0"/>
        <w:jc w:val="both"/>
        <w:rPr>
          <w:rFonts w:ascii="Arial" w:hAnsi="Arial" w:cs="Arial"/>
          <w:b/>
        </w:rPr>
      </w:pPr>
    </w:p>
    <w:p w:rsidR="003B60F2" w:rsidRDefault="00F93E24" w:rsidP="00771DC9">
      <w:pPr>
        <w:spacing w:after="0"/>
        <w:jc w:val="both"/>
        <w:rPr>
          <w:rFonts w:ascii="Arial" w:hAnsi="Arial" w:cs="Arial"/>
        </w:rPr>
      </w:pPr>
      <w:r>
        <w:rPr>
          <w:rFonts w:ascii="Arial" w:hAnsi="Arial" w:cs="Arial"/>
          <w:b/>
        </w:rPr>
        <w:t>Receptor operator characteristic (ROC) curve:</w:t>
      </w:r>
      <w:r w:rsidR="00771DC9">
        <w:rPr>
          <w:rFonts w:ascii="Arial" w:hAnsi="Arial" w:cs="Arial"/>
          <w:b/>
        </w:rPr>
        <w:t xml:space="preserve"> </w:t>
      </w:r>
      <w:r w:rsidR="003B60F2">
        <w:rPr>
          <w:rFonts w:ascii="Arial" w:hAnsi="Arial" w:cs="Arial"/>
        </w:rPr>
        <w:t>It is the g</w:t>
      </w:r>
      <w:r w:rsidR="003B60F2" w:rsidRPr="003B60F2">
        <w:rPr>
          <w:rFonts w:ascii="Arial" w:hAnsi="Arial" w:cs="Arial"/>
        </w:rPr>
        <w:t>raphical display of the how the proportions of true positives and false positives change for each of t</w:t>
      </w:r>
      <w:r w:rsidR="003B60F2">
        <w:rPr>
          <w:rFonts w:ascii="Arial" w:hAnsi="Arial" w:cs="Arial"/>
        </w:rPr>
        <w:t>he possible pre-</w:t>
      </w:r>
      <w:r w:rsidR="003B60F2">
        <w:rPr>
          <w:rFonts w:ascii="Arial" w:hAnsi="Arial" w:cs="Arial"/>
        </w:rPr>
        <w:lastRenderedPageBreak/>
        <w:t>determined cut-off value in a test</w:t>
      </w:r>
      <w:r w:rsidR="003B60F2" w:rsidRPr="003B60F2">
        <w:rPr>
          <w:rFonts w:ascii="Arial" w:hAnsi="Arial" w:cs="Arial"/>
        </w:rPr>
        <w:t>.</w:t>
      </w:r>
      <w:r w:rsidR="003B60F2">
        <w:rPr>
          <w:rFonts w:ascii="Arial" w:hAnsi="Arial" w:cs="Arial"/>
        </w:rPr>
        <w:t xml:space="preserve"> W</w:t>
      </w:r>
      <w:r w:rsidR="00C1266F">
        <w:rPr>
          <w:rFonts w:ascii="Arial" w:hAnsi="Arial" w:cs="Arial"/>
        </w:rPr>
        <w:t>e can plot a Receptor Operator Characteristics</w:t>
      </w:r>
      <w:r w:rsidR="00C1266F" w:rsidRPr="00C1266F">
        <w:rPr>
          <w:rFonts w:ascii="Arial" w:hAnsi="Arial" w:cs="Arial"/>
        </w:rPr>
        <w:t xml:space="preserve"> </w:t>
      </w:r>
      <w:r w:rsidR="00C1266F">
        <w:rPr>
          <w:rFonts w:ascii="Arial" w:hAnsi="Arial" w:cs="Arial"/>
        </w:rPr>
        <w:t>(ROC) curve by plotting true positivity rate (sensitivity) in Y-axis against false positivity rate (1-specificity) in X-axis.</w:t>
      </w:r>
      <w:r>
        <w:rPr>
          <w:rFonts w:ascii="Arial" w:hAnsi="Arial" w:cs="Arial"/>
        </w:rPr>
        <w:t xml:space="preserve"> The better the test, the farther </w:t>
      </w:r>
      <w:r w:rsidR="003B60F2">
        <w:rPr>
          <w:rFonts w:ascii="Arial" w:hAnsi="Arial" w:cs="Arial"/>
        </w:rPr>
        <w:t>the curve</w:t>
      </w:r>
      <w:r>
        <w:rPr>
          <w:rFonts w:ascii="Arial" w:hAnsi="Arial" w:cs="Arial"/>
        </w:rPr>
        <w:t xml:space="preserve"> is from the diagonal. The diagonal corresponds to the relationship between true-positive and false positive rates from a test yielding no information i.e. will not identify any undiagnosed case. ROC curves are particularly useful in comparing many tests for the same disease. The overall accuracy of a test can be estimated by the area under the curve</w:t>
      </w:r>
      <w:r w:rsidR="003B60F2">
        <w:rPr>
          <w:rFonts w:ascii="Arial" w:hAnsi="Arial" w:cs="Arial"/>
        </w:rPr>
        <w:t xml:space="preserve"> (AUROC) </w:t>
      </w:r>
      <w:r>
        <w:rPr>
          <w:rFonts w:ascii="Arial" w:hAnsi="Arial" w:cs="Arial"/>
        </w:rPr>
        <w:t>- the larger the area, the better is the test</w:t>
      </w:r>
      <w:r w:rsidR="003B60F2">
        <w:rPr>
          <w:rFonts w:ascii="Arial" w:hAnsi="Arial" w:cs="Arial"/>
        </w:rPr>
        <w:t xml:space="preserve">. An AUROC of 1 corresponds to a perfect test and an AUROC of 0.5 corresponds to a test with no diagnostic value i.e. it </w:t>
      </w:r>
      <w:proofErr w:type="gramStart"/>
      <w:r w:rsidR="003B60F2">
        <w:rPr>
          <w:rFonts w:ascii="Arial" w:hAnsi="Arial" w:cs="Arial"/>
        </w:rPr>
        <w:t>lies</w:t>
      </w:r>
      <w:proofErr w:type="gramEnd"/>
      <w:r w:rsidR="003B60F2">
        <w:rPr>
          <w:rFonts w:ascii="Arial" w:hAnsi="Arial" w:cs="Arial"/>
        </w:rPr>
        <w:t xml:space="preserve"> on the diagonal</w:t>
      </w:r>
      <w:r>
        <w:rPr>
          <w:rFonts w:ascii="Arial" w:hAnsi="Arial" w:cs="Arial"/>
        </w:rPr>
        <w:t>.</w:t>
      </w:r>
      <w:r w:rsidR="003B60F2">
        <w:rPr>
          <w:rFonts w:ascii="Arial" w:hAnsi="Arial" w:cs="Arial"/>
        </w:rPr>
        <w:t xml:space="preserve"> The shoulder of the curve is the usual point for setting cut-off. It has the following uses:</w:t>
      </w:r>
    </w:p>
    <w:p w:rsidR="003B60F2" w:rsidRDefault="003B60F2" w:rsidP="003B60F2">
      <w:pPr>
        <w:pStyle w:val="ListParagraph"/>
        <w:numPr>
          <w:ilvl w:val="0"/>
          <w:numId w:val="27"/>
        </w:numPr>
        <w:spacing w:after="0"/>
        <w:jc w:val="both"/>
        <w:rPr>
          <w:rFonts w:ascii="Arial" w:hAnsi="Arial" w:cs="Arial"/>
        </w:rPr>
      </w:pPr>
      <w:r w:rsidRPr="003B60F2">
        <w:rPr>
          <w:rFonts w:ascii="Arial" w:hAnsi="Arial" w:cs="Arial"/>
        </w:rPr>
        <w:t>Shows the trade-off between sensitivity and specificity i.e. with an increase in sensitivity the specificity decreases and vice-versa.</w:t>
      </w:r>
    </w:p>
    <w:p w:rsidR="003B60F2" w:rsidRDefault="003B60F2" w:rsidP="003B60F2">
      <w:pPr>
        <w:pStyle w:val="ListParagraph"/>
        <w:numPr>
          <w:ilvl w:val="0"/>
          <w:numId w:val="27"/>
        </w:numPr>
        <w:spacing w:after="0"/>
        <w:jc w:val="both"/>
        <w:rPr>
          <w:rFonts w:ascii="Arial" w:hAnsi="Arial" w:cs="Arial"/>
        </w:rPr>
      </w:pPr>
      <w:r w:rsidRPr="003B60F2">
        <w:rPr>
          <w:rFonts w:ascii="Arial" w:hAnsi="Arial" w:cs="Arial"/>
        </w:rPr>
        <w:t>To set a cut-off value for a test result.</w:t>
      </w:r>
    </w:p>
    <w:p w:rsidR="00A03EA8" w:rsidRDefault="003B60F2" w:rsidP="003B60F2">
      <w:pPr>
        <w:pStyle w:val="ListParagraph"/>
        <w:numPr>
          <w:ilvl w:val="0"/>
          <w:numId w:val="27"/>
        </w:numPr>
        <w:spacing w:after="0"/>
        <w:jc w:val="both"/>
        <w:rPr>
          <w:rFonts w:ascii="Arial" w:hAnsi="Arial" w:cs="Arial"/>
        </w:rPr>
      </w:pPr>
      <w:r w:rsidRPr="003B60F2">
        <w:rPr>
          <w:rFonts w:ascii="Arial" w:hAnsi="Arial" w:cs="Arial"/>
        </w:rPr>
        <w:t>To compare the performance of different tests measuring the same outcome</w:t>
      </w:r>
      <w:r>
        <w:rPr>
          <w:rFonts w:ascii="Arial" w:hAnsi="Arial" w:cs="Arial"/>
        </w:rPr>
        <w:t>.</w:t>
      </w:r>
    </w:p>
    <w:p w:rsidR="003B60F2" w:rsidRPr="003B60F2" w:rsidRDefault="003B60F2" w:rsidP="003B60F2">
      <w:pPr>
        <w:pStyle w:val="ListParagraph"/>
        <w:spacing w:after="0"/>
        <w:ind w:left="360"/>
        <w:jc w:val="both"/>
        <w:rPr>
          <w:rFonts w:ascii="Arial" w:hAnsi="Arial" w:cs="Arial"/>
        </w:rPr>
      </w:pPr>
    </w:p>
    <w:p w:rsidR="00A03EA8" w:rsidRDefault="00A03EA8" w:rsidP="005A671E">
      <w:pPr>
        <w:spacing w:after="0"/>
        <w:jc w:val="both"/>
        <w:rPr>
          <w:rFonts w:ascii="Arial" w:hAnsi="Arial" w:cs="Arial"/>
        </w:rPr>
      </w:pPr>
      <w:r w:rsidRPr="00A03EA8">
        <w:rPr>
          <w:rFonts w:ascii="Arial" w:hAnsi="Arial" w:cs="Arial"/>
          <w:noProof/>
          <w:lang w:eastAsia="en-IN"/>
        </w:rPr>
        <w:drawing>
          <wp:inline distT="0" distB="0" distL="0" distR="0" wp14:anchorId="3F3FD5DB" wp14:editId="0EFBFB04">
            <wp:extent cx="5722706" cy="28253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0662" cy="2829321"/>
                    </a:xfrm>
                    <a:prstGeom prst="rect">
                      <a:avLst/>
                    </a:prstGeom>
                  </pic:spPr>
                </pic:pic>
              </a:graphicData>
            </a:graphic>
          </wp:inline>
        </w:drawing>
      </w:r>
    </w:p>
    <w:p w:rsidR="00F93E24" w:rsidRDefault="00F93E24" w:rsidP="005A671E">
      <w:pPr>
        <w:spacing w:after="0"/>
        <w:jc w:val="both"/>
        <w:rPr>
          <w:rFonts w:ascii="Arial" w:hAnsi="Arial" w:cs="Arial"/>
        </w:rPr>
      </w:pPr>
    </w:p>
    <w:p w:rsidR="00A03EA8" w:rsidRDefault="00A03EA8" w:rsidP="00393794">
      <w:pPr>
        <w:jc w:val="both"/>
        <w:rPr>
          <w:rFonts w:ascii="Arial" w:hAnsi="Arial" w:cs="Arial"/>
        </w:rPr>
      </w:pPr>
    </w:p>
    <w:p w:rsidR="00A03EA8" w:rsidRPr="00A03EA8" w:rsidRDefault="00A03EA8" w:rsidP="00393794">
      <w:pPr>
        <w:jc w:val="both"/>
        <w:rPr>
          <w:rFonts w:ascii="Arial" w:hAnsi="Arial" w:cs="Arial"/>
          <w:b/>
        </w:rPr>
      </w:pPr>
      <w:r>
        <w:rPr>
          <w:rFonts w:ascii="Arial" w:hAnsi="Arial" w:cs="Arial"/>
          <w:b/>
        </w:rPr>
        <w:t>Predictive value of a test:</w:t>
      </w:r>
    </w:p>
    <w:p w:rsidR="00215D76" w:rsidRPr="00767EED" w:rsidRDefault="00A03EA8" w:rsidP="00393794">
      <w:pPr>
        <w:jc w:val="both"/>
        <w:rPr>
          <w:rFonts w:ascii="Arial" w:hAnsi="Arial" w:cs="Arial"/>
        </w:rPr>
      </w:pPr>
      <w:r>
        <w:rPr>
          <w:rFonts w:ascii="Arial" w:hAnsi="Arial" w:cs="Arial"/>
        </w:rPr>
        <w:t>Although the</w:t>
      </w:r>
      <w:r w:rsidR="00215D76" w:rsidRPr="00BD22BC">
        <w:rPr>
          <w:rFonts w:ascii="Arial" w:hAnsi="Arial" w:cs="Arial"/>
        </w:rPr>
        <w:t xml:space="preserve"> two measures</w:t>
      </w:r>
      <w:r>
        <w:rPr>
          <w:rFonts w:ascii="Arial" w:hAnsi="Arial" w:cs="Arial"/>
        </w:rPr>
        <w:t xml:space="preserve"> of sensitivity and specificity</w:t>
      </w:r>
      <w:r w:rsidR="00215D76" w:rsidRPr="00BD22BC">
        <w:rPr>
          <w:rFonts w:ascii="Arial" w:hAnsi="Arial" w:cs="Arial"/>
        </w:rPr>
        <w:t xml:space="preserve"> suffice in describing the validity of a test there are other measures which help in deciding whether a test should be used for screening or not. These are the predictive value of test. The predictive value of a test </w:t>
      </w:r>
      <w:r w:rsidR="00444165">
        <w:rPr>
          <w:rFonts w:ascii="Arial" w:hAnsi="Arial" w:cs="Arial"/>
        </w:rPr>
        <w:t xml:space="preserve">is not its inherent property as it </w:t>
      </w:r>
      <w:r w:rsidR="00215D76" w:rsidRPr="00BD22BC">
        <w:rPr>
          <w:rFonts w:ascii="Arial" w:hAnsi="Arial" w:cs="Arial"/>
        </w:rPr>
        <w:t xml:space="preserve">depends on how good the test is (the sensitivity and specificity) and </w:t>
      </w:r>
      <w:r w:rsidR="00444165">
        <w:rPr>
          <w:rFonts w:ascii="Arial" w:hAnsi="Arial" w:cs="Arial"/>
        </w:rPr>
        <w:t>also the prevalence of disease</w:t>
      </w:r>
      <w:r w:rsidR="00215D76" w:rsidRPr="00BD22BC">
        <w:rPr>
          <w:rFonts w:ascii="Arial" w:hAnsi="Arial" w:cs="Arial"/>
        </w:rPr>
        <w:t>.</w:t>
      </w:r>
      <w:r w:rsidR="00F14163">
        <w:rPr>
          <w:rFonts w:ascii="Arial" w:hAnsi="Arial" w:cs="Arial"/>
        </w:rPr>
        <w:t xml:space="preserve"> It is also sometimes called as the posterior or post-test probability.</w:t>
      </w:r>
      <w:r w:rsidR="00215D76" w:rsidRPr="00BD22BC">
        <w:rPr>
          <w:rFonts w:ascii="Arial" w:hAnsi="Arial" w:cs="Arial"/>
        </w:rPr>
        <w:t xml:space="preserve"> Predictive value can again be of two types-</w:t>
      </w:r>
    </w:p>
    <w:p w:rsidR="00215D76" w:rsidRPr="00BD22BC" w:rsidRDefault="00215D76" w:rsidP="00393794">
      <w:pPr>
        <w:pStyle w:val="ListParagraph"/>
        <w:numPr>
          <w:ilvl w:val="0"/>
          <w:numId w:val="13"/>
        </w:numPr>
        <w:autoSpaceDE w:val="0"/>
        <w:autoSpaceDN w:val="0"/>
        <w:adjustRightInd w:val="0"/>
        <w:spacing w:after="0"/>
        <w:jc w:val="both"/>
        <w:rPr>
          <w:rFonts w:ascii="Arial" w:hAnsi="Arial" w:cs="Arial"/>
          <w:b/>
        </w:rPr>
      </w:pPr>
      <w:r w:rsidRPr="00BD22BC">
        <w:rPr>
          <w:rFonts w:ascii="Arial" w:hAnsi="Arial" w:cs="Arial"/>
          <w:b/>
        </w:rPr>
        <w:t>Predictive value of a positive test:</w:t>
      </w:r>
      <w:r w:rsidRPr="00BD22BC">
        <w:rPr>
          <w:rFonts w:ascii="Arial" w:hAnsi="Arial" w:cs="Arial"/>
        </w:rPr>
        <w:t xml:space="preserve"> It is also called as Positive Predictive Value (PPV). It is the proportion of people </w:t>
      </w:r>
      <w:r w:rsidR="0086201E">
        <w:rPr>
          <w:rFonts w:ascii="Arial" w:hAnsi="Arial" w:cs="Arial"/>
        </w:rPr>
        <w:t xml:space="preserve">actually </w:t>
      </w:r>
      <w:r w:rsidRPr="00BD22BC">
        <w:rPr>
          <w:rFonts w:ascii="Arial" w:hAnsi="Arial" w:cs="Arial"/>
        </w:rPr>
        <w:t>having the disease among all those who have tested positive</w:t>
      </w:r>
      <w:r w:rsidR="00BD22BC" w:rsidRPr="00BD22BC">
        <w:rPr>
          <w:rFonts w:ascii="Arial" w:hAnsi="Arial" w:cs="Arial"/>
        </w:rPr>
        <w:t xml:space="preserve"> </w:t>
      </w:r>
      <w:r w:rsidR="00767EED">
        <w:rPr>
          <w:rFonts w:ascii="Arial" w:hAnsi="Arial" w:cs="Arial"/>
        </w:rPr>
        <w:t>on</w:t>
      </w:r>
      <w:r w:rsidR="00BD22BC" w:rsidRPr="00BD22BC">
        <w:rPr>
          <w:rFonts w:ascii="Arial" w:hAnsi="Arial" w:cs="Arial"/>
        </w:rPr>
        <w:t xml:space="preserve"> the test. At individual level it answers the question that “If one tests positive on screening, what are the chances that he </w:t>
      </w:r>
      <w:r w:rsidR="00BD22BC">
        <w:rPr>
          <w:rFonts w:ascii="Arial" w:hAnsi="Arial" w:cs="Arial"/>
        </w:rPr>
        <w:t>really has the</w:t>
      </w:r>
      <w:r w:rsidR="00BD22BC" w:rsidRPr="00BD22BC">
        <w:rPr>
          <w:rFonts w:ascii="Arial" w:hAnsi="Arial" w:cs="Arial"/>
        </w:rPr>
        <w:t xml:space="preserve"> disease?</w:t>
      </w:r>
      <w:r w:rsidR="00BD22BC">
        <w:rPr>
          <w:rFonts w:ascii="Arial" w:hAnsi="Arial" w:cs="Arial"/>
        </w:rPr>
        <w:t>”</w:t>
      </w:r>
    </w:p>
    <w:p w:rsidR="00BD22BC" w:rsidRDefault="00BD22BC" w:rsidP="00393794">
      <w:pPr>
        <w:pStyle w:val="ListParagraph"/>
        <w:autoSpaceDE w:val="0"/>
        <w:autoSpaceDN w:val="0"/>
        <w:adjustRightInd w:val="0"/>
        <w:spacing w:after="0"/>
        <w:jc w:val="both"/>
        <w:rPr>
          <w:rFonts w:ascii="Arial" w:hAnsi="Arial" w:cs="Arial"/>
          <w:b/>
        </w:rPr>
      </w:pPr>
    </w:p>
    <w:p w:rsidR="00767EED" w:rsidRDefault="00767EED" w:rsidP="00393794">
      <w:pPr>
        <w:pStyle w:val="ListParagraph"/>
        <w:autoSpaceDE w:val="0"/>
        <w:autoSpaceDN w:val="0"/>
        <w:adjustRightInd w:val="0"/>
        <w:spacing w:after="0"/>
        <w:jc w:val="center"/>
        <w:rPr>
          <w:rFonts w:ascii="Arial" w:hAnsi="Arial" w:cs="Arial"/>
        </w:rPr>
      </w:pPr>
      <w:r w:rsidRPr="00767EED">
        <w:rPr>
          <w:rFonts w:ascii="Arial" w:hAnsi="Arial" w:cs="Arial"/>
          <w:highlight w:val="yellow"/>
        </w:rPr>
        <w:t>PPV = a / (</w:t>
      </w:r>
      <w:proofErr w:type="spellStart"/>
      <w:r w:rsidRPr="00767EED">
        <w:rPr>
          <w:rFonts w:ascii="Arial" w:hAnsi="Arial" w:cs="Arial"/>
          <w:highlight w:val="yellow"/>
        </w:rPr>
        <w:t>a+b</w:t>
      </w:r>
      <w:proofErr w:type="spellEnd"/>
      <w:r w:rsidRPr="00767EED">
        <w:rPr>
          <w:rFonts w:ascii="Arial" w:hAnsi="Arial" w:cs="Arial"/>
          <w:highlight w:val="yellow"/>
        </w:rPr>
        <w:t>)</w:t>
      </w:r>
    </w:p>
    <w:p w:rsidR="00CF2D96" w:rsidRDefault="00CF2D96" w:rsidP="00393794">
      <w:pPr>
        <w:pStyle w:val="ListParagraph"/>
        <w:autoSpaceDE w:val="0"/>
        <w:autoSpaceDN w:val="0"/>
        <w:adjustRightInd w:val="0"/>
        <w:spacing w:after="0"/>
        <w:jc w:val="center"/>
        <w:rPr>
          <w:rFonts w:ascii="Arial" w:hAnsi="Arial" w:cs="Arial"/>
        </w:rPr>
      </w:pPr>
    </w:p>
    <w:p w:rsidR="00CF2D96" w:rsidRPr="00CF2D96" w:rsidRDefault="00CF2D96" w:rsidP="00393794">
      <w:pPr>
        <w:pStyle w:val="ListParagraph"/>
        <w:autoSpaceDE w:val="0"/>
        <w:autoSpaceDN w:val="0"/>
        <w:adjustRightInd w:val="0"/>
        <w:spacing w:after="0"/>
        <w:jc w:val="center"/>
        <w:rPr>
          <w:rFonts w:ascii="Arial" w:eastAsiaTheme="minorEastAsia" w:hAnsi="Arial" w:cs="Arial"/>
          <w:iCs/>
        </w:rPr>
      </w:pPr>
      <m:oMathPara>
        <m:oMath>
          <m:r>
            <w:rPr>
              <w:rFonts w:ascii="Cambria Math" w:hAnsi="Cambria Math" w:cs="Arial"/>
            </w:rPr>
            <m:t>PPV=</m:t>
          </m:r>
          <m:f>
            <m:fPr>
              <m:ctrlPr>
                <w:rPr>
                  <w:rFonts w:ascii="Cambria Math" w:hAnsi="Cambria Math" w:cs="Arial"/>
                  <w:i/>
                  <w:iCs/>
                </w:rPr>
              </m:ctrlPr>
            </m:fPr>
            <m:num>
              <m:r>
                <w:rPr>
                  <w:rFonts w:ascii="Cambria Math" w:hAnsi="Cambria Math" w:cs="Arial"/>
                </w:rPr>
                <m:t>Sensitivity * Prevalence</m:t>
              </m:r>
            </m:num>
            <m:den>
              <m:d>
                <m:dPr>
                  <m:begChr m:val="["/>
                  <m:endChr m:val="]"/>
                  <m:ctrlPr>
                    <w:rPr>
                      <w:rFonts w:ascii="Cambria Math" w:hAnsi="Cambria Math" w:cs="Arial"/>
                      <w:i/>
                      <w:iCs/>
                    </w:rPr>
                  </m:ctrlPr>
                </m:dPr>
                <m:e>
                  <m:d>
                    <m:dPr>
                      <m:ctrlPr>
                        <w:rPr>
                          <w:rFonts w:ascii="Cambria Math" w:hAnsi="Cambria Math" w:cs="Arial"/>
                          <w:i/>
                          <w:iCs/>
                        </w:rPr>
                      </m:ctrlPr>
                    </m:dPr>
                    <m:e>
                      <m:r>
                        <w:rPr>
                          <w:rFonts w:ascii="Cambria Math" w:hAnsi="Cambria Math" w:cs="Arial"/>
                        </w:rPr>
                        <m:t>Sensitivity*Prevalence</m:t>
                      </m:r>
                    </m:e>
                  </m:d>
                  <m:r>
                    <w:rPr>
                      <w:rFonts w:ascii="Cambria Math" w:hAnsi="Cambria Math" w:cs="Arial"/>
                    </w:rPr>
                    <m:t> + </m:t>
                  </m:r>
                  <m:d>
                    <m:dPr>
                      <m:ctrlPr>
                        <w:rPr>
                          <w:rFonts w:ascii="Cambria Math" w:hAnsi="Cambria Math" w:cs="Arial"/>
                          <w:i/>
                          <w:iCs/>
                        </w:rPr>
                      </m:ctrlPr>
                    </m:dPr>
                    <m:e>
                      <m:r>
                        <w:rPr>
                          <w:rFonts w:ascii="Cambria Math" w:hAnsi="Cambria Math" w:cs="Arial"/>
                        </w:rPr>
                        <m:t>1-Specificity</m:t>
                      </m:r>
                    </m:e>
                  </m:d>
                  <m:r>
                    <w:rPr>
                      <w:rFonts w:ascii="Cambria Math" w:hAnsi="Cambria Math" w:cs="Arial"/>
                    </w:rPr>
                    <m:t>(1-Prevalence)</m:t>
                  </m:r>
                </m:e>
              </m:d>
            </m:den>
          </m:f>
        </m:oMath>
      </m:oMathPara>
    </w:p>
    <w:p w:rsidR="00CF2D96" w:rsidRDefault="00CF2D96" w:rsidP="00393794">
      <w:pPr>
        <w:pStyle w:val="ListParagraph"/>
        <w:autoSpaceDE w:val="0"/>
        <w:autoSpaceDN w:val="0"/>
        <w:adjustRightInd w:val="0"/>
        <w:spacing w:after="0"/>
        <w:jc w:val="center"/>
        <w:rPr>
          <w:rFonts w:ascii="Arial" w:hAnsi="Arial" w:cs="Arial"/>
        </w:rPr>
      </w:pPr>
    </w:p>
    <w:p w:rsidR="00444165" w:rsidRDefault="00444165" w:rsidP="00BE5A52">
      <w:pPr>
        <w:pStyle w:val="ListParagraph"/>
        <w:autoSpaceDE w:val="0"/>
        <w:autoSpaceDN w:val="0"/>
        <w:adjustRightInd w:val="0"/>
        <w:spacing w:after="0"/>
        <w:ind w:left="360"/>
        <w:jc w:val="both"/>
        <w:rPr>
          <w:rFonts w:ascii="Arial" w:hAnsi="Arial" w:cs="Arial"/>
        </w:rPr>
      </w:pPr>
      <w:r>
        <w:rPr>
          <w:rFonts w:ascii="Arial" w:hAnsi="Arial" w:cs="Arial"/>
        </w:rPr>
        <w:t>Usually the PPV of a test is quite low, thus it helps in determining which subset of population should be screened</w:t>
      </w:r>
      <w:r w:rsidR="00CE2BE4">
        <w:rPr>
          <w:rFonts w:ascii="Arial" w:hAnsi="Arial" w:cs="Arial"/>
        </w:rPr>
        <w:t xml:space="preserve"> i.e. the high risk groups</w:t>
      </w:r>
      <w:r>
        <w:rPr>
          <w:rFonts w:ascii="Arial" w:hAnsi="Arial" w:cs="Arial"/>
        </w:rPr>
        <w:t>.</w:t>
      </w:r>
      <w:r w:rsidR="00CE2BE4">
        <w:rPr>
          <w:rFonts w:ascii="Arial" w:hAnsi="Arial" w:cs="Arial"/>
        </w:rPr>
        <w:t xml:space="preserve"> A test with high PPV is more cost effective as it will record lesser proportion of individuals with false positive results and thus reduce the economic burden for confirmatory tests. PPV increases with prevalence of the disease being screened.</w:t>
      </w:r>
    </w:p>
    <w:p w:rsidR="00444165" w:rsidRPr="00767EED" w:rsidRDefault="00444165" w:rsidP="00393794">
      <w:pPr>
        <w:pStyle w:val="ListParagraph"/>
        <w:autoSpaceDE w:val="0"/>
        <w:autoSpaceDN w:val="0"/>
        <w:adjustRightInd w:val="0"/>
        <w:spacing w:after="0"/>
        <w:rPr>
          <w:rFonts w:ascii="Arial" w:hAnsi="Arial" w:cs="Arial"/>
        </w:rPr>
      </w:pPr>
    </w:p>
    <w:p w:rsidR="00444165" w:rsidRPr="00E377C9" w:rsidRDefault="00215D76" w:rsidP="00E377C9">
      <w:pPr>
        <w:pStyle w:val="ListParagraph"/>
        <w:numPr>
          <w:ilvl w:val="0"/>
          <w:numId w:val="13"/>
        </w:numPr>
        <w:autoSpaceDE w:val="0"/>
        <w:autoSpaceDN w:val="0"/>
        <w:adjustRightInd w:val="0"/>
        <w:spacing w:after="0"/>
        <w:jc w:val="both"/>
        <w:rPr>
          <w:rFonts w:ascii="Arial" w:hAnsi="Arial" w:cs="Arial"/>
          <w:b/>
        </w:rPr>
      </w:pPr>
      <w:r w:rsidRPr="00BE5A52">
        <w:rPr>
          <w:rFonts w:ascii="Arial" w:hAnsi="Arial" w:cs="Arial"/>
          <w:b/>
        </w:rPr>
        <w:t>Predictive value of a negative test:</w:t>
      </w:r>
      <w:r w:rsidRPr="00BE5A52">
        <w:rPr>
          <w:rFonts w:ascii="Arial" w:hAnsi="Arial" w:cs="Arial"/>
        </w:rPr>
        <w:t xml:space="preserve"> It is also called as Negative Predictive Value (NPV)</w:t>
      </w:r>
      <w:r w:rsidR="00767EED" w:rsidRPr="00BE5A52">
        <w:rPr>
          <w:rFonts w:ascii="Arial" w:hAnsi="Arial" w:cs="Arial"/>
        </w:rPr>
        <w:t>. It is the proportion of people free of the disease among all those who have tested negative on the test.</w:t>
      </w:r>
      <w:r w:rsidR="00767EED" w:rsidRPr="00BE5A52">
        <w:rPr>
          <w:rFonts w:ascii="ZapfHumanist601BT-Roman" w:hAnsi="ZapfHumanist601BT-Roman" w:cs="ZapfHumanist601BT-Roman"/>
        </w:rPr>
        <w:t xml:space="preserve"> </w:t>
      </w:r>
      <w:r w:rsidR="00444165" w:rsidRPr="00BE5A52">
        <w:rPr>
          <w:rFonts w:ascii="ZapfHumanist601BT-Roman" w:hAnsi="ZapfHumanist601BT-Roman" w:cs="ZapfHumanist601BT-Roman"/>
        </w:rPr>
        <w:t>O</w:t>
      </w:r>
      <w:r w:rsidR="00767EED" w:rsidRPr="00BE5A52">
        <w:rPr>
          <w:rFonts w:ascii="ZapfHumanist601BT-Roman" w:hAnsi="ZapfHumanist601BT-Roman" w:cs="ZapfHumanist601BT-Roman"/>
        </w:rPr>
        <w:t xml:space="preserve">n the individual level “If </w:t>
      </w:r>
      <w:r w:rsidR="00444165" w:rsidRPr="00BE5A52">
        <w:rPr>
          <w:rFonts w:ascii="ZapfHumanist601BT-Roman" w:hAnsi="ZapfHumanist601BT-Roman" w:cs="ZapfHumanist601BT-Roman"/>
        </w:rPr>
        <w:t>one</w:t>
      </w:r>
      <w:r w:rsidR="00767EED" w:rsidRPr="00BE5A52">
        <w:rPr>
          <w:rFonts w:ascii="ZapfHumanist601BT-Roman" w:hAnsi="ZapfHumanist601BT-Roman" w:cs="ZapfHumanist601BT-Roman"/>
        </w:rPr>
        <w:t xml:space="preserve"> test</w:t>
      </w:r>
      <w:r w:rsidR="00444165" w:rsidRPr="00BE5A52">
        <w:rPr>
          <w:rFonts w:ascii="ZapfHumanist601BT-Roman" w:hAnsi="ZapfHumanist601BT-Roman" w:cs="ZapfHumanist601BT-Roman"/>
        </w:rPr>
        <w:t>s</w:t>
      </w:r>
      <w:r w:rsidR="00767EED" w:rsidRPr="00BE5A52">
        <w:rPr>
          <w:rFonts w:ascii="ZapfHumanist601BT-Roman" w:hAnsi="ZapfHumanist601BT-Roman" w:cs="ZapfHumanist601BT-Roman"/>
        </w:rPr>
        <w:t xml:space="preserve"> negative</w:t>
      </w:r>
      <w:r w:rsidR="00444165" w:rsidRPr="00BE5A52">
        <w:rPr>
          <w:rFonts w:ascii="ZapfHumanist601BT-Roman" w:hAnsi="ZapfHumanist601BT-Roman" w:cs="ZapfHumanist601BT-Roman"/>
        </w:rPr>
        <w:t xml:space="preserve"> </w:t>
      </w:r>
      <w:r w:rsidR="00767EED" w:rsidRPr="00BE5A52">
        <w:rPr>
          <w:rFonts w:ascii="ZapfHumanist601BT-Roman" w:hAnsi="ZapfHumanist601BT-Roman" w:cs="ZapfHumanist601BT-Roman"/>
        </w:rPr>
        <w:t>on screening</w:t>
      </w:r>
      <w:r w:rsidR="00444165" w:rsidRPr="00BE5A52">
        <w:rPr>
          <w:rFonts w:ascii="ZapfHumanist601BT-Roman" w:hAnsi="ZapfHumanist601BT-Roman" w:cs="ZapfHumanist601BT-Roman"/>
        </w:rPr>
        <w:t>, what are</w:t>
      </w:r>
      <w:r w:rsidR="00767EED" w:rsidRPr="00BE5A52">
        <w:rPr>
          <w:rFonts w:ascii="ZapfHumanist601BT-Roman" w:hAnsi="ZapfHumanist601BT-Roman" w:cs="ZapfHumanist601BT-Roman"/>
        </w:rPr>
        <w:t xml:space="preserve"> the </w:t>
      </w:r>
      <w:r w:rsidR="00444165" w:rsidRPr="00BE5A52">
        <w:rPr>
          <w:rFonts w:ascii="ZapfHumanist601BT-Roman" w:hAnsi="ZapfHumanist601BT-Roman" w:cs="ZapfHumanist601BT-Roman"/>
        </w:rPr>
        <w:t xml:space="preserve">chances that he </w:t>
      </w:r>
      <w:r w:rsidR="0070055F" w:rsidRPr="00BE5A52">
        <w:rPr>
          <w:rFonts w:ascii="ZapfHumanist601BT-Roman" w:hAnsi="ZapfHumanist601BT-Roman" w:cs="ZapfHumanist601BT-Roman"/>
        </w:rPr>
        <w:t>is actually free of</w:t>
      </w:r>
      <w:r w:rsidR="00767EED" w:rsidRPr="00BE5A52">
        <w:rPr>
          <w:rFonts w:ascii="ZapfHumanist601BT-Roman" w:hAnsi="ZapfHumanist601BT-Roman" w:cs="ZapfHumanist601BT-Roman"/>
        </w:rPr>
        <w:t xml:space="preserve"> disease?”</w:t>
      </w:r>
      <w:r w:rsidR="00CE2BE4" w:rsidRPr="00BE5A52">
        <w:rPr>
          <w:rFonts w:ascii="ZapfHumanist601BT-Roman" w:hAnsi="ZapfHumanist601BT-Roman" w:cs="ZapfHumanist601BT-Roman"/>
        </w:rPr>
        <w:t xml:space="preserve"> It helps to make the </w:t>
      </w:r>
      <w:r w:rsidR="0086201E" w:rsidRPr="00BE5A52">
        <w:rPr>
          <w:rFonts w:ascii="ZapfHumanist601BT-Roman" w:hAnsi="ZapfHumanist601BT-Roman" w:cs="ZapfHumanist601BT-Roman"/>
        </w:rPr>
        <w:t>people</w:t>
      </w:r>
      <w:r w:rsidR="00CE2BE4" w:rsidRPr="00BE5A52">
        <w:rPr>
          <w:rFonts w:ascii="ZapfHumanist601BT-Roman" w:hAnsi="ZapfHumanist601BT-Roman" w:cs="ZapfHumanist601BT-Roman"/>
        </w:rPr>
        <w:t xml:space="preserve"> understand that even though they test negative, there are still chances that the person may be having the disease, and thus explain the importance of follow-up testing at a later date. NPV has a limited role in determining the choice of test to be used.</w:t>
      </w:r>
      <w:r w:rsidR="00CF2D96" w:rsidRPr="00BE5A52">
        <w:rPr>
          <w:rFonts w:ascii="ZapfHumanist601BT-Roman" w:hAnsi="ZapfHumanist601BT-Roman" w:cs="ZapfHumanist601BT-Roman"/>
        </w:rPr>
        <w:t xml:space="preserve"> NPV increases with sensitivity.</w:t>
      </w:r>
    </w:p>
    <w:p w:rsidR="00767EED" w:rsidRDefault="00767EED" w:rsidP="00393794">
      <w:pPr>
        <w:pStyle w:val="ListParagraph"/>
        <w:autoSpaceDE w:val="0"/>
        <w:autoSpaceDN w:val="0"/>
        <w:adjustRightInd w:val="0"/>
        <w:spacing w:after="0"/>
        <w:jc w:val="center"/>
        <w:rPr>
          <w:rFonts w:ascii="Arial" w:hAnsi="Arial" w:cs="Arial"/>
        </w:rPr>
      </w:pPr>
      <w:r w:rsidRPr="00767EED">
        <w:rPr>
          <w:rFonts w:ascii="Arial" w:hAnsi="Arial" w:cs="Arial"/>
          <w:highlight w:val="yellow"/>
        </w:rPr>
        <w:t>NPV = d / (</w:t>
      </w:r>
      <w:proofErr w:type="spellStart"/>
      <w:r w:rsidRPr="00767EED">
        <w:rPr>
          <w:rFonts w:ascii="Arial" w:hAnsi="Arial" w:cs="Arial"/>
          <w:highlight w:val="yellow"/>
        </w:rPr>
        <w:t>c+d</w:t>
      </w:r>
      <w:proofErr w:type="spellEnd"/>
      <w:r w:rsidRPr="00767EED">
        <w:rPr>
          <w:rFonts w:ascii="Arial" w:hAnsi="Arial" w:cs="Arial"/>
          <w:highlight w:val="yellow"/>
        </w:rPr>
        <w:t>)</w:t>
      </w:r>
    </w:p>
    <w:p w:rsidR="00CF2D96" w:rsidRDefault="00CF2D96" w:rsidP="00393794">
      <w:pPr>
        <w:pStyle w:val="ListParagraph"/>
        <w:autoSpaceDE w:val="0"/>
        <w:autoSpaceDN w:val="0"/>
        <w:adjustRightInd w:val="0"/>
        <w:spacing w:after="0"/>
        <w:jc w:val="center"/>
        <w:rPr>
          <w:rFonts w:ascii="Arial" w:hAnsi="Arial" w:cs="Arial"/>
        </w:rPr>
      </w:pPr>
    </w:p>
    <w:p w:rsidR="00CF2D96" w:rsidRDefault="00CF2D96" w:rsidP="00CF2D96">
      <w:pPr>
        <w:pStyle w:val="ListParagraph"/>
        <w:autoSpaceDE w:val="0"/>
        <w:autoSpaceDN w:val="0"/>
        <w:adjustRightInd w:val="0"/>
        <w:spacing w:after="0"/>
        <w:ind w:firstLine="720"/>
        <w:jc w:val="center"/>
        <w:rPr>
          <w:rFonts w:ascii="Arial" w:hAnsi="Arial" w:cs="Arial"/>
        </w:rPr>
      </w:pPr>
      <w:r w:rsidRPr="00CF2D96">
        <w:rPr>
          <w:rFonts w:ascii="Arial" w:hAnsi="Arial" w:cs="Arial"/>
        </w:rPr>
        <w:t>N</w:t>
      </w:r>
      <m:oMath>
        <m:r>
          <w:rPr>
            <w:rFonts w:ascii="Cambria Math" w:hAnsi="Cambria Math" w:cs="Arial"/>
          </w:rPr>
          <m:t>PV=</m:t>
        </m:r>
        <m:f>
          <m:fPr>
            <m:ctrlPr>
              <w:rPr>
                <w:rFonts w:ascii="Cambria Math" w:hAnsi="Cambria Math" w:cs="Arial"/>
                <w:i/>
                <w:iCs/>
              </w:rPr>
            </m:ctrlPr>
          </m:fPr>
          <m:num>
            <m:r>
              <w:rPr>
                <w:rFonts w:ascii="Cambria Math" w:hAnsi="Cambria Math" w:cs="Arial"/>
              </w:rPr>
              <m:t>Specificity * </m:t>
            </m:r>
            <m:d>
              <m:dPr>
                <m:ctrlPr>
                  <w:rPr>
                    <w:rFonts w:ascii="Cambria Math" w:hAnsi="Cambria Math" w:cs="Arial"/>
                    <w:i/>
                    <w:iCs/>
                  </w:rPr>
                </m:ctrlPr>
              </m:dPr>
              <m:e>
                <m:r>
                  <w:rPr>
                    <w:rFonts w:ascii="Cambria Math" w:hAnsi="Cambria Math" w:cs="Arial"/>
                  </w:rPr>
                  <m:t>1-Prevalence</m:t>
                </m:r>
              </m:e>
            </m:d>
            <m:r>
              <w:rPr>
                <w:rFonts w:ascii="Cambria Math" w:hAnsi="Cambria Math" w:cs="Arial"/>
              </w:rPr>
              <m:t> </m:t>
            </m:r>
          </m:num>
          <m:den>
            <m:d>
              <m:dPr>
                <m:begChr m:val="["/>
                <m:endChr m:val="]"/>
                <m:ctrlPr>
                  <w:rPr>
                    <w:rFonts w:ascii="Cambria Math" w:hAnsi="Cambria Math" w:cs="Arial"/>
                    <w:i/>
                    <w:iCs/>
                  </w:rPr>
                </m:ctrlPr>
              </m:dPr>
              <m:e>
                <m:r>
                  <w:rPr>
                    <w:rFonts w:ascii="Cambria Math" w:hAnsi="Cambria Math" w:cs="Arial"/>
                  </w:rPr>
                  <m:t>Specificity</m:t>
                </m:r>
                <m:d>
                  <m:dPr>
                    <m:ctrlPr>
                      <w:rPr>
                        <w:rFonts w:ascii="Cambria Math" w:hAnsi="Cambria Math" w:cs="Arial"/>
                        <w:i/>
                        <w:iCs/>
                      </w:rPr>
                    </m:ctrlPr>
                  </m:dPr>
                  <m:e>
                    <m:r>
                      <w:rPr>
                        <w:rFonts w:ascii="Cambria Math" w:hAnsi="Cambria Math" w:cs="Arial"/>
                      </w:rPr>
                      <m:t>1-Prevalence</m:t>
                    </m:r>
                  </m:e>
                </m:d>
                <m:r>
                  <w:rPr>
                    <w:rFonts w:ascii="Cambria Math" w:hAnsi="Cambria Math" w:cs="Arial"/>
                  </w:rPr>
                  <m:t>+(1-Sensitivity)Prevalence</m:t>
                </m:r>
              </m:e>
            </m:d>
          </m:den>
        </m:f>
      </m:oMath>
    </w:p>
    <w:p w:rsidR="00E31CFC" w:rsidRDefault="00E31CFC" w:rsidP="00FE3A40">
      <w:pPr>
        <w:pStyle w:val="ListParagraph"/>
        <w:rPr>
          <w:rFonts w:ascii="Arial" w:hAnsi="Arial" w:cs="Arial"/>
        </w:rPr>
      </w:pPr>
    </w:p>
    <w:p w:rsidR="00FE3A40" w:rsidRDefault="00721E2F" w:rsidP="00FE3A40">
      <w:pPr>
        <w:pStyle w:val="ListParagraph"/>
        <w:ind w:left="0"/>
        <w:rPr>
          <w:rFonts w:ascii="Arial" w:hAnsi="Arial" w:cs="Arial"/>
          <w:b/>
          <w:sz w:val="24"/>
          <w:szCs w:val="24"/>
        </w:rPr>
      </w:pPr>
      <w:r w:rsidRPr="00721E2F">
        <w:rPr>
          <w:rFonts w:ascii="Arial" w:hAnsi="Arial" w:cs="Arial"/>
          <w:b/>
          <w:sz w:val="24"/>
          <w:szCs w:val="24"/>
        </w:rPr>
        <w:t>Likelihood ratios</w:t>
      </w:r>
      <w:r>
        <w:rPr>
          <w:rFonts w:ascii="Arial" w:hAnsi="Arial" w:cs="Arial"/>
          <w:b/>
          <w:sz w:val="24"/>
          <w:szCs w:val="24"/>
        </w:rPr>
        <w:t>:</w:t>
      </w:r>
    </w:p>
    <w:p w:rsidR="00721E2F" w:rsidRDefault="00721E2F" w:rsidP="00FE3A40">
      <w:pPr>
        <w:pStyle w:val="ListParagraph"/>
        <w:ind w:left="0"/>
        <w:rPr>
          <w:rFonts w:ascii="Arial" w:hAnsi="Arial" w:cs="Arial"/>
        </w:rPr>
      </w:pPr>
    </w:p>
    <w:p w:rsidR="00721E2F" w:rsidRDefault="00721E2F" w:rsidP="00721E2F">
      <w:pPr>
        <w:pStyle w:val="ListParagraph"/>
        <w:ind w:left="0"/>
        <w:jc w:val="both"/>
        <w:rPr>
          <w:rFonts w:ascii="Arial" w:hAnsi="Arial" w:cs="Arial"/>
        </w:rPr>
      </w:pPr>
      <w:r>
        <w:rPr>
          <w:rFonts w:ascii="Arial" w:hAnsi="Arial" w:cs="Arial"/>
        </w:rPr>
        <w:t>Likelihood ratio is the probability of a particular test result in people with disease to probability of that result in people without disease.</w:t>
      </w:r>
    </w:p>
    <w:p w:rsidR="00721E2F" w:rsidRDefault="00721E2F" w:rsidP="00E01156">
      <w:pPr>
        <w:pStyle w:val="ListParagraph"/>
        <w:ind w:left="0"/>
        <w:jc w:val="both"/>
        <w:rPr>
          <w:rFonts w:ascii="Arial" w:hAnsi="Arial" w:cs="Arial"/>
        </w:rPr>
      </w:pPr>
      <w:r>
        <w:rPr>
          <w:rFonts w:ascii="Arial" w:hAnsi="Arial" w:cs="Arial"/>
        </w:rPr>
        <w:t>It is an alternate way of describing the performance of a test. They can be used to calculate the probability of a disease after a positive or negative test result. It describes how many times more or less likely a test result is found in diseased than non-diseased. In a dichotomous test two types of likelihood ratio describe its ability to discriminate between diseased and non-diseased.</w:t>
      </w:r>
      <w:r w:rsidR="00E01156">
        <w:rPr>
          <w:rFonts w:ascii="Arial" w:hAnsi="Arial" w:cs="Arial"/>
        </w:rPr>
        <w:t xml:space="preserve"> </w:t>
      </w:r>
      <w:r>
        <w:rPr>
          <w:rFonts w:ascii="Arial" w:hAnsi="Arial" w:cs="Arial"/>
        </w:rPr>
        <w:t xml:space="preserve">Likelihood ratio can be used to calculate </w:t>
      </w:r>
      <w:r w:rsidR="005C1F0B">
        <w:rPr>
          <w:rFonts w:ascii="Arial" w:hAnsi="Arial" w:cs="Arial"/>
        </w:rPr>
        <w:t>post-test odds-</w:t>
      </w:r>
    </w:p>
    <w:p w:rsidR="005C1F0B" w:rsidRDefault="005C1F0B" w:rsidP="005C1F0B">
      <w:pPr>
        <w:pStyle w:val="ListParagraph"/>
        <w:ind w:left="0"/>
        <w:jc w:val="center"/>
        <w:rPr>
          <w:rFonts w:ascii="Arial" w:hAnsi="Arial" w:cs="Arial"/>
        </w:rPr>
      </w:pPr>
      <w:r w:rsidRPr="005C1F0B">
        <w:rPr>
          <w:rFonts w:ascii="Arial" w:hAnsi="Arial" w:cs="Arial"/>
          <w:highlight w:val="yellow"/>
        </w:rPr>
        <w:t>Pre-test odds x likelihood ratio = post-test odds</w:t>
      </w:r>
    </w:p>
    <w:p w:rsidR="005C1F0B" w:rsidRPr="005C1F0B" w:rsidRDefault="005C1F0B" w:rsidP="00E01156">
      <w:pPr>
        <w:pStyle w:val="ListParagraph"/>
        <w:ind w:left="0"/>
        <w:jc w:val="both"/>
        <w:rPr>
          <w:rFonts w:ascii="Arial" w:hAnsi="Arial" w:cs="Arial"/>
        </w:rPr>
      </w:pPr>
      <w:r>
        <w:rPr>
          <w:rFonts w:ascii="Arial" w:hAnsi="Arial" w:cs="Arial"/>
        </w:rPr>
        <w:t xml:space="preserve">Here, the pre-test </w:t>
      </w:r>
      <w:proofErr w:type="gramStart"/>
      <w:r>
        <w:rPr>
          <w:rFonts w:ascii="Arial" w:hAnsi="Arial" w:cs="Arial"/>
        </w:rPr>
        <w:t>odds is</w:t>
      </w:r>
      <w:proofErr w:type="gramEnd"/>
      <w:r>
        <w:rPr>
          <w:rFonts w:ascii="Arial" w:hAnsi="Arial" w:cs="Arial"/>
        </w:rPr>
        <w:t xml:space="preserve"> comparable to prevalence (pre-test probability), likelihood ratios to sensitivity / specificity, and post-test odds to PPV (post-test probability)</w:t>
      </w:r>
      <w:r w:rsidR="00E01156">
        <w:rPr>
          <w:rFonts w:ascii="Arial" w:hAnsi="Arial" w:cs="Arial"/>
        </w:rPr>
        <w:t>.  It enables us to represent the results of a test as the degree of abnormality rather than mere presence or absence by enabling us to interpret the probability over an entire range of possible values. However, likelihood ratio is difficult to calculate</w:t>
      </w:r>
      <w:r w:rsidR="00BE5A52">
        <w:rPr>
          <w:rFonts w:ascii="Arial" w:hAnsi="Arial" w:cs="Arial"/>
        </w:rPr>
        <w:t xml:space="preserve"> as it requires conversion from probability to odds and back.</w:t>
      </w:r>
    </w:p>
    <w:p w:rsidR="00721E2F" w:rsidRPr="00721E2F" w:rsidRDefault="00721E2F" w:rsidP="00FE3A40">
      <w:pPr>
        <w:pStyle w:val="ListParagraph"/>
        <w:ind w:left="0"/>
        <w:rPr>
          <w:rFonts w:ascii="Arial" w:hAnsi="Arial" w:cs="Arial"/>
        </w:rPr>
      </w:pPr>
    </w:p>
    <w:p w:rsidR="007B2106" w:rsidRPr="00397142" w:rsidRDefault="007B2106" w:rsidP="00393794">
      <w:pPr>
        <w:pStyle w:val="ListParagraph"/>
        <w:numPr>
          <w:ilvl w:val="0"/>
          <w:numId w:val="10"/>
        </w:numPr>
        <w:autoSpaceDE w:val="0"/>
        <w:autoSpaceDN w:val="0"/>
        <w:adjustRightInd w:val="0"/>
        <w:spacing w:after="0"/>
        <w:jc w:val="both"/>
        <w:rPr>
          <w:rFonts w:ascii="Arial" w:hAnsi="Arial" w:cs="Arial"/>
          <w:b/>
        </w:rPr>
      </w:pPr>
      <w:r w:rsidRPr="00E66100">
        <w:rPr>
          <w:rFonts w:ascii="Arial" w:hAnsi="Arial" w:cs="Arial"/>
          <w:b/>
        </w:rPr>
        <w:t>Cost-effective</w:t>
      </w:r>
      <w:r w:rsidR="00E66100" w:rsidRPr="00E66100">
        <w:rPr>
          <w:rFonts w:ascii="Arial" w:hAnsi="Arial" w:cs="Arial"/>
          <w:b/>
        </w:rPr>
        <w:t xml:space="preserve">: </w:t>
      </w:r>
      <w:r w:rsidR="00E66100">
        <w:rPr>
          <w:rFonts w:ascii="Arial" w:hAnsi="Arial" w:cs="Arial"/>
        </w:rPr>
        <w:t xml:space="preserve">The cost of screening is not only the cost of the procedure but of the entire follow-up process that is required after a positive result. The cost-effectiveness includes not only financial cost, but also non-financial costs both to the patients and the health personnel in terms of time, </w:t>
      </w:r>
      <w:r w:rsidR="00DE3C40">
        <w:rPr>
          <w:rFonts w:ascii="Arial" w:hAnsi="Arial" w:cs="Arial"/>
        </w:rPr>
        <w:t>labour and</w:t>
      </w:r>
      <w:r w:rsidR="00397142">
        <w:rPr>
          <w:rFonts w:ascii="Arial" w:hAnsi="Arial" w:cs="Arial"/>
        </w:rPr>
        <w:t xml:space="preserve"> inconvenience. To determine the cost-effectiveness of screening, issues like the false positive rate, predictive values of a test should be considered as the</w:t>
      </w:r>
      <w:r w:rsidR="00DE3C40">
        <w:rPr>
          <w:rFonts w:ascii="Arial" w:hAnsi="Arial" w:cs="Arial"/>
        </w:rPr>
        <w:t>y</w:t>
      </w:r>
      <w:r w:rsidR="00397142">
        <w:rPr>
          <w:rFonts w:ascii="Arial" w:hAnsi="Arial" w:cs="Arial"/>
        </w:rPr>
        <w:t xml:space="preserve"> will </w:t>
      </w:r>
      <w:r w:rsidR="00DE3C40">
        <w:rPr>
          <w:rFonts w:ascii="Arial" w:hAnsi="Arial" w:cs="Arial"/>
        </w:rPr>
        <w:t>lead to overtreatment</w:t>
      </w:r>
      <w:r w:rsidR="00397142">
        <w:rPr>
          <w:rFonts w:ascii="Arial" w:hAnsi="Arial" w:cs="Arial"/>
        </w:rPr>
        <w:t xml:space="preserve">. </w:t>
      </w:r>
      <w:r w:rsidR="00E335D7">
        <w:rPr>
          <w:rFonts w:ascii="Arial" w:hAnsi="Arial" w:cs="Arial"/>
        </w:rPr>
        <w:t xml:space="preserve">A high false negative rate also implies lesser cost-effectiveness as there is no point in engaging resources to a </w:t>
      </w:r>
      <w:r w:rsidR="00E335D7">
        <w:rPr>
          <w:rFonts w:ascii="Arial" w:hAnsi="Arial" w:cs="Arial"/>
        </w:rPr>
        <w:lastRenderedPageBreak/>
        <w:t>screening test whic</w:t>
      </w:r>
      <w:r w:rsidR="00DE3C40">
        <w:rPr>
          <w:rFonts w:ascii="Arial" w:hAnsi="Arial" w:cs="Arial"/>
        </w:rPr>
        <w:t>h does not detect the diseased. Cost-effectiveness is helpful in guiding policy decisions.</w:t>
      </w:r>
    </w:p>
    <w:p w:rsidR="00397142" w:rsidRPr="00E66100" w:rsidRDefault="00397142" w:rsidP="00393794">
      <w:pPr>
        <w:pStyle w:val="ListParagraph"/>
        <w:autoSpaceDE w:val="0"/>
        <w:autoSpaceDN w:val="0"/>
        <w:adjustRightInd w:val="0"/>
        <w:spacing w:after="0"/>
        <w:ind w:left="360"/>
        <w:jc w:val="both"/>
        <w:rPr>
          <w:rFonts w:ascii="Arial" w:hAnsi="Arial" w:cs="Arial"/>
          <w:b/>
        </w:rPr>
      </w:pPr>
    </w:p>
    <w:p w:rsidR="007B2106" w:rsidRPr="00CE2BE4" w:rsidRDefault="00E31CFC" w:rsidP="00393794">
      <w:pPr>
        <w:pStyle w:val="ListParagraph"/>
        <w:numPr>
          <w:ilvl w:val="0"/>
          <w:numId w:val="10"/>
        </w:numPr>
        <w:autoSpaceDE w:val="0"/>
        <w:autoSpaceDN w:val="0"/>
        <w:adjustRightInd w:val="0"/>
        <w:spacing w:after="0"/>
        <w:jc w:val="both"/>
        <w:rPr>
          <w:rFonts w:ascii="Arial" w:hAnsi="Arial" w:cs="Arial"/>
          <w:b/>
        </w:rPr>
      </w:pPr>
      <w:r w:rsidRPr="00CE2BE4">
        <w:rPr>
          <w:rFonts w:ascii="Arial" w:hAnsi="Arial" w:cs="Arial"/>
          <w:b/>
        </w:rPr>
        <w:t>Y</w:t>
      </w:r>
      <w:r w:rsidR="007B2106" w:rsidRPr="00CE2BE4">
        <w:rPr>
          <w:rFonts w:ascii="Arial" w:hAnsi="Arial" w:cs="Arial"/>
          <w:b/>
        </w:rPr>
        <w:t>ield</w:t>
      </w:r>
      <w:r w:rsidR="00CE2BE4">
        <w:rPr>
          <w:rFonts w:ascii="Arial" w:hAnsi="Arial" w:cs="Arial"/>
          <w:b/>
        </w:rPr>
        <w:t>:</w:t>
      </w:r>
      <w:r w:rsidR="00CE2BE4">
        <w:rPr>
          <w:rFonts w:ascii="Arial" w:hAnsi="Arial" w:cs="Arial"/>
        </w:rPr>
        <w:t xml:space="preserve"> </w:t>
      </w:r>
      <w:r w:rsidR="00687CF5">
        <w:rPr>
          <w:rFonts w:ascii="Arial" w:hAnsi="Arial" w:cs="Arial"/>
        </w:rPr>
        <w:t>It is the amount of previously unrecognized disease that is diagnosed as a result of the screening programme. It also depends on sensitivity, specificity and prevalence. A screening in high risk population usually leads to a higher yield of cases.</w:t>
      </w:r>
    </w:p>
    <w:p w:rsidR="00E31CFC" w:rsidRDefault="00E31CFC" w:rsidP="00393794">
      <w:pPr>
        <w:pStyle w:val="ListParagraph"/>
        <w:autoSpaceDE w:val="0"/>
        <w:autoSpaceDN w:val="0"/>
        <w:adjustRightInd w:val="0"/>
        <w:spacing w:after="0"/>
        <w:ind w:left="360"/>
        <w:jc w:val="both"/>
        <w:rPr>
          <w:rFonts w:ascii="ZapfHumanist601BT-Roman" w:hAnsi="ZapfHumanist601BT-Roman" w:cs="ZapfHumanist601BT-Roman"/>
        </w:rPr>
      </w:pPr>
    </w:p>
    <w:p w:rsidR="000F29C5" w:rsidRDefault="00E31CFC" w:rsidP="00393794">
      <w:pPr>
        <w:pStyle w:val="ListParagraph"/>
        <w:ind w:left="360"/>
        <w:jc w:val="both"/>
        <w:rPr>
          <w:rFonts w:ascii="ZapfHumanist601BT-Roman" w:hAnsi="ZapfHumanist601BT-Roman" w:cs="ZapfHumanist601BT-Roman"/>
        </w:rPr>
      </w:pPr>
      <w:r w:rsidRPr="00E31CFC">
        <w:rPr>
          <w:rFonts w:ascii="ZapfHumanist601BT-Roman" w:hAnsi="ZapfHumanist601BT-Roman" w:cs="ZapfHumanist601BT-Roman"/>
        </w:rPr>
        <w:t>A screening test</w:t>
      </w:r>
      <w:r>
        <w:rPr>
          <w:rFonts w:ascii="ZapfHumanist601BT-Roman" w:hAnsi="ZapfHumanist601BT-Roman" w:cs="ZapfHumanist601BT-Roman"/>
        </w:rPr>
        <w:t xml:space="preserve"> </w:t>
      </w:r>
      <w:r w:rsidRPr="00E31CFC">
        <w:rPr>
          <w:rFonts w:ascii="ZapfHumanist601BT-Roman" w:hAnsi="ZapfHumanist601BT-Roman" w:cs="ZapfHumanist601BT-Roman"/>
        </w:rPr>
        <w:t xml:space="preserve">should </w:t>
      </w:r>
      <w:r>
        <w:rPr>
          <w:rFonts w:ascii="ZapfHumanist601BT-Roman" w:hAnsi="ZapfHumanist601BT-Roman" w:cs="ZapfHumanist601BT-Roman"/>
        </w:rPr>
        <w:t xml:space="preserve">also </w:t>
      </w:r>
      <w:r w:rsidRPr="00E31CFC">
        <w:rPr>
          <w:rFonts w:ascii="ZapfHumanist601BT-Roman" w:hAnsi="ZapfHumanist601BT-Roman" w:cs="ZapfHumanist601BT-Roman"/>
        </w:rPr>
        <w:t xml:space="preserve">be </w:t>
      </w:r>
      <w:r w:rsidRPr="00E31CFC">
        <w:rPr>
          <w:rFonts w:ascii="ZapfHumanist601BT-Roman" w:hAnsi="ZapfHumanist601BT-Roman" w:cs="ZapfHumanist601BT-Roman"/>
          <w:i/>
        </w:rPr>
        <w:t>simple</w:t>
      </w:r>
      <w:r w:rsidRPr="00E31CFC">
        <w:rPr>
          <w:rFonts w:ascii="ZapfHumanist601BT-Roman" w:hAnsi="ZapfHumanist601BT-Roman" w:cs="ZapfHumanist601BT-Roman"/>
        </w:rPr>
        <w:t xml:space="preserve"> enough to be administered by health</w:t>
      </w:r>
      <w:r>
        <w:rPr>
          <w:rFonts w:ascii="ZapfHumanist601BT-Roman" w:hAnsi="ZapfHumanist601BT-Roman" w:cs="ZapfHumanist601BT-Roman"/>
        </w:rPr>
        <w:t xml:space="preserve"> </w:t>
      </w:r>
      <w:r w:rsidRPr="00E31CFC">
        <w:rPr>
          <w:rFonts w:ascii="ZapfHumanist601BT-Roman" w:hAnsi="ZapfHumanist601BT-Roman" w:cs="ZapfHumanist601BT-Roman"/>
        </w:rPr>
        <w:t xml:space="preserve">care personnel other than physicians. Ideally, it </w:t>
      </w:r>
      <w:r>
        <w:rPr>
          <w:rFonts w:ascii="ZapfHumanist601BT-Roman" w:hAnsi="ZapfHumanist601BT-Roman" w:cs="ZapfHumanist601BT-Roman"/>
        </w:rPr>
        <w:t xml:space="preserve">should </w:t>
      </w:r>
      <w:r w:rsidRPr="00E31CFC">
        <w:rPr>
          <w:rFonts w:ascii="ZapfHumanist601BT-Roman" w:hAnsi="ZapfHumanist601BT-Roman" w:cs="ZapfHumanist601BT-Roman"/>
        </w:rPr>
        <w:t xml:space="preserve">provide </w:t>
      </w:r>
      <w:r w:rsidRPr="00E31CFC">
        <w:rPr>
          <w:rFonts w:ascii="ZapfHumanist601BT-Roman" w:hAnsi="ZapfHumanist601BT-Roman" w:cs="ZapfHumanist601BT-Roman"/>
          <w:i/>
        </w:rPr>
        <w:t>rapid results</w:t>
      </w:r>
      <w:r w:rsidRPr="00E31CFC">
        <w:rPr>
          <w:rFonts w:ascii="ZapfHumanist601BT-Roman" w:hAnsi="ZapfHumanist601BT-Roman" w:cs="ZapfHumanist601BT-Roman"/>
        </w:rPr>
        <w:t xml:space="preserve"> and be </w:t>
      </w:r>
      <w:r w:rsidRPr="00E31CFC">
        <w:rPr>
          <w:rFonts w:ascii="ZapfHumanist601BT-Roman" w:hAnsi="ZapfHumanist601BT-Roman" w:cs="ZapfHumanist601BT-Roman"/>
          <w:i/>
        </w:rPr>
        <w:t>inexpensive</w:t>
      </w:r>
      <w:r w:rsidRPr="00E31CFC">
        <w:rPr>
          <w:rFonts w:ascii="ZapfHumanist601BT-Roman" w:hAnsi="ZapfHumanist601BT-Roman" w:cs="ZapfHumanist601BT-Roman"/>
        </w:rPr>
        <w:t xml:space="preserve"> enough to use on</w:t>
      </w:r>
      <w:r>
        <w:rPr>
          <w:rFonts w:ascii="ZapfHumanist601BT-Roman" w:hAnsi="ZapfHumanist601BT-Roman" w:cs="ZapfHumanist601BT-Roman"/>
        </w:rPr>
        <w:t xml:space="preserve"> a broad scale. </w:t>
      </w:r>
      <w:r w:rsidRPr="00E31CFC">
        <w:rPr>
          <w:rFonts w:ascii="ZapfHumanist601BT-Roman" w:hAnsi="ZapfHumanist601BT-Roman" w:cs="ZapfHumanist601BT-Roman"/>
        </w:rPr>
        <w:t xml:space="preserve">Another consideration is </w:t>
      </w:r>
      <w:r>
        <w:rPr>
          <w:rFonts w:ascii="ZapfHumanist601BT-Roman" w:hAnsi="ZapfHumanist601BT-Roman" w:cs="ZapfHumanist601BT-Roman"/>
        </w:rPr>
        <w:t>that there should be</w:t>
      </w:r>
      <w:r w:rsidRPr="00E31CFC">
        <w:rPr>
          <w:rFonts w:ascii="ZapfHumanist601BT-Roman" w:hAnsi="ZapfHumanist601BT-Roman" w:cs="ZapfHumanist601BT-Roman"/>
        </w:rPr>
        <w:t xml:space="preserve"> a mechanism for the follow-up of positive</w:t>
      </w:r>
      <w:r>
        <w:rPr>
          <w:rFonts w:ascii="ZapfHumanist601BT-Roman" w:hAnsi="ZapfHumanist601BT-Roman" w:cs="ZapfHumanist601BT-Roman"/>
        </w:rPr>
        <w:t xml:space="preserve"> </w:t>
      </w:r>
      <w:r w:rsidRPr="00E31CFC">
        <w:rPr>
          <w:rFonts w:ascii="ZapfHumanist601BT-Roman" w:hAnsi="ZapfHumanist601BT-Roman" w:cs="ZapfHumanist601BT-Roman"/>
        </w:rPr>
        <w:t>test results. Access to medical care affects the ability to obtain follow-up diagnostic</w:t>
      </w:r>
      <w:r>
        <w:rPr>
          <w:rFonts w:ascii="ZapfHumanist601BT-Roman" w:hAnsi="ZapfHumanist601BT-Roman" w:cs="ZapfHumanist601BT-Roman"/>
        </w:rPr>
        <w:t xml:space="preserve"> </w:t>
      </w:r>
      <w:r w:rsidRPr="00E31CFC">
        <w:rPr>
          <w:rFonts w:ascii="ZapfHumanist601BT-Roman" w:hAnsi="ZapfHumanist601BT-Roman" w:cs="ZapfHumanist601BT-Roman"/>
        </w:rPr>
        <w:t>tests if individuals screen positive, and to obtain effective medical treatment if</w:t>
      </w:r>
      <w:r>
        <w:rPr>
          <w:rFonts w:ascii="ZapfHumanist601BT-Roman" w:hAnsi="ZapfHumanist601BT-Roman" w:cs="ZapfHumanist601BT-Roman"/>
        </w:rPr>
        <w:t xml:space="preserve"> the diagnostic</w:t>
      </w:r>
      <w:r w:rsidRPr="00E31CFC">
        <w:rPr>
          <w:rFonts w:ascii="ZapfHumanist601BT-Roman" w:hAnsi="ZapfHumanist601BT-Roman" w:cs="ZapfHumanist601BT-Roman"/>
        </w:rPr>
        <w:t xml:space="preserve"> tests </w:t>
      </w:r>
      <w:r>
        <w:rPr>
          <w:rFonts w:ascii="ZapfHumanist601BT-Roman" w:hAnsi="ZapfHumanist601BT-Roman" w:cs="ZapfHumanist601BT-Roman"/>
        </w:rPr>
        <w:t>are also positive</w:t>
      </w:r>
      <w:r w:rsidRPr="00E31CFC">
        <w:rPr>
          <w:rFonts w:ascii="ZapfHumanist601BT-Roman" w:hAnsi="ZapfHumanist601BT-Roman" w:cs="ZapfHumanist601BT-Roman"/>
        </w:rPr>
        <w:t>. In situations in which follow-up testing</w:t>
      </w:r>
      <w:r>
        <w:rPr>
          <w:rFonts w:ascii="ZapfHumanist601BT-Roman" w:hAnsi="ZapfHumanist601BT-Roman" w:cs="ZapfHumanist601BT-Roman"/>
        </w:rPr>
        <w:t xml:space="preserve"> </w:t>
      </w:r>
      <w:r w:rsidRPr="00E31CFC">
        <w:rPr>
          <w:rFonts w:ascii="ZapfHumanist601BT-Roman" w:hAnsi="ZapfHumanist601BT-Roman" w:cs="ZapfHumanist601BT-Roman"/>
        </w:rPr>
        <w:t>and care are not available to members of a certain population group, screening</w:t>
      </w:r>
      <w:r>
        <w:rPr>
          <w:rFonts w:ascii="ZapfHumanist601BT-Roman" w:hAnsi="ZapfHumanist601BT-Roman" w:cs="ZapfHumanist601BT-Roman"/>
        </w:rPr>
        <w:t xml:space="preserve"> </w:t>
      </w:r>
      <w:r w:rsidRPr="00E31CFC">
        <w:rPr>
          <w:rFonts w:ascii="ZapfHumanist601BT-Roman" w:hAnsi="ZapfHumanist601BT-Roman" w:cs="ZapfHumanist601BT-Roman"/>
        </w:rPr>
        <w:t>tests are usually seen as not applicable for that group</w:t>
      </w:r>
      <w:r w:rsidR="000F29C5">
        <w:rPr>
          <w:rFonts w:ascii="ZapfHumanist601BT-Roman" w:hAnsi="ZapfHumanist601BT-Roman" w:cs="ZapfHumanist601BT-Roman"/>
        </w:rPr>
        <w:t xml:space="preserve"> </w:t>
      </w:r>
      <w:r w:rsidRPr="00E31CFC">
        <w:rPr>
          <w:rFonts w:ascii="ZapfHumanist601BT-Roman" w:hAnsi="ZapfHumanist601BT-Roman" w:cs="ZapfHumanist601BT-Roman"/>
        </w:rPr>
        <w:t>as these individuals would</w:t>
      </w:r>
      <w:r>
        <w:rPr>
          <w:rFonts w:ascii="ZapfHumanist601BT-Roman" w:hAnsi="ZapfHumanist601BT-Roman" w:cs="ZapfHumanist601BT-Roman"/>
        </w:rPr>
        <w:t xml:space="preserve"> </w:t>
      </w:r>
      <w:r w:rsidRPr="00E31CFC">
        <w:rPr>
          <w:rFonts w:ascii="ZapfHumanist601BT-Roman" w:hAnsi="ZapfHumanist601BT-Roman" w:cs="ZapfHumanist601BT-Roman"/>
        </w:rPr>
        <w:t>not ben</w:t>
      </w:r>
      <w:r w:rsidR="00767EED">
        <w:rPr>
          <w:rFonts w:ascii="ZapfHumanist601BT-Roman" w:hAnsi="ZapfHumanist601BT-Roman" w:cs="ZapfHumanist601BT-Roman"/>
        </w:rPr>
        <w:t>efit from merely being screened</w:t>
      </w:r>
      <w:r>
        <w:rPr>
          <w:rFonts w:ascii="ZapfHumanist601BT-Roman" w:hAnsi="ZapfHumanist601BT-Roman" w:cs="ZapfHumanist601BT-Roman"/>
        </w:rPr>
        <w:t xml:space="preserve"> </w:t>
      </w:r>
      <w:r w:rsidR="00767EED">
        <w:rPr>
          <w:rFonts w:ascii="ZapfHumanist601BT-Roman" w:hAnsi="ZapfHumanist601BT-Roman" w:cs="ZapfHumanist601BT-Roman"/>
        </w:rPr>
        <w:t>e.g.</w:t>
      </w:r>
      <w:r>
        <w:rPr>
          <w:rFonts w:ascii="ZapfHumanist601BT-Roman" w:hAnsi="ZapfHumanist601BT-Roman" w:cs="ZapfHumanist601BT-Roman"/>
        </w:rPr>
        <w:t xml:space="preserve"> let us consider HIV testing. On one hand the screening test is simple enough these days by rapid diagnostic kits and also inexpensive but on the other hand it requires western blot to be confirmed. If individuals screening positive do not have easy access to a health facility offering the test, screening would only increase the stress and rather add to the patients suffering.</w:t>
      </w:r>
    </w:p>
    <w:p w:rsidR="00390278" w:rsidRPr="00232586" w:rsidRDefault="00390278" w:rsidP="00393794">
      <w:pPr>
        <w:pStyle w:val="ListParagraph"/>
        <w:ind w:left="360"/>
        <w:jc w:val="both"/>
        <w:rPr>
          <w:rFonts w:ascii="ZapfHumanist601BT-Roman" w:hAnsi="ZapfHumanist601BT-Roman" w:cs="ZapfHumanist601BT-Roman"/>
        </w:rPr>
      </w:pPr>
    </w:p>
    <w:p w:rsidR="00CB6AF9" w:rsidRDefault="00CB6AF9" w:rsidP="00393794">
      <w:pPr>
        <w:pStyle w:val="ListParagraph"/>
        <w:ind w:left="0"/>
        <w:jc w:val="both"/>
        <w:rPr>
          <w:rFonts w:ascii="Arial" w:hAnsi="Arial" w:cs="Arial"/>
          <w:b/>
        </w:rPr>
      </w:pPr>
      <w:r>
        <w:rPr>
          <w:rFonts w:ascii="Arial" w:hAnsi="Arial" w:cs="Arial"/>
          <w:b/>
          <w:sz w:val="24"/>
          <w:szCs w:val="24"/>
        </w:rPr>
        <w:t>Types of screening:</w:t>
      </w:r>
    </w:p>
    <w:p w:rsidR="00CB6AF9" w:rsidRDefault="00CB6AF9" w:rsidP="00393794">
      <w:pPr>
        <w:pStyle w:val="ListParagraph"/>
        <w:ind w:left="0"/>
        <w:jc w:val="both"/>
        <w:rPr>
          <w:rFonts w:ascii="Arial" w:hAnsi="Arial" w:cs="Arial"/>
        </w:rPr>
      </w:pPr>
    </w:p>
    <w:p w:rsidR="00CB6AF9" w:rsidRDefault="00CB6AF9" w:rsidP="00393794">
      <w:pPr>
        <w:pStyle w:val="ListParagraph"/>
        <w:ind w:left="0"/>
        <w:jc w:val="both"/>
        <w:rPr>
          <w:rFonts w:ascii="Arial" w:hAnsi="Arial" w:cs="Arial"/>
        </w:rPr>
      </w:pPr>
      <w:r>
        <w:rPr>
          <w:rFonts w:ascii="Arial" w:hAnsi="Arial" w:cs="Arial"/>
        </w:rPr>
        <w:t>Three types of screening have been described-</w:t>
      </w:r>
    </w:p>
    <w:p w:rsidR="00CB6AF9" w:rsidRPr="00CB6AF9" w:rsidRDefault="00CB6AF9" w:rsidP="00393794">
      <w:pPr>
        <w:pStyle w:val="ListParagraph"/>
        <w:numPr>
          <w:ilvl w:val="0"/>
          <w:numId w:val="15"/>
        </w:numPr>
        <w:jc w:val="both"/>
        <w:rPr>
          <w:rFonts w:ascii="Arial" w:hAnsi="Arial" w:cs="Arial"/>
          <w:b/>
          <w:u w:val="single"/>
        </w:rPr>
      </w:pPr>
      <w:r w:rsidRPr="00CB6AF9">
        <w:rPr>
          <w:rFonts w:ascii="Arial" w:hAnsi="Arial" w:cs="Arial"/>
          <w:b/>
          <w:u w:val="single"/>
        </w:rPr>
        <w:t xml:space="preserve">Mass </w:t>
      </w:r>
      <w:r>
        <w:rPr>
          <w:rFonts w:ascii="Arial" w:hAnsi="Arial" w:cs="Arial"/>
          <w:b/>
          <w:u w:val="single"/>
        </w:rPr>
        <w:t>screening:</w:t>
      </w:r>
      <w:r w:rsidR="00C96ED4">
        <w:rPr>
          <w:rFonts w:ascii="Arial" w:hAnsi="Arial" w:cs="Arial"/>
        </w:rPr>
        <w:t xml:space="preserve"> M</w:t>
      </w:r>
      <w:r>
        <w:rPr>
          <w:rFonts w:ascii="Arial" w:hAnsi="Arial" w:cs="Arial"/>
        </w:rPr>
        <w:t>ass screening is simply the screening of a whole population or community irrespective of the risk individuals have of contracting the disease. It has the advantage of covering the whole population but is less cost-effective and also more resource consuming.</w:t>
      </w:r>
    </w:p>
    <w:p w:rsidR="00E7056E" w:rsidRDefault="00E7056E" w:rsidP="00393794">
      <w:pPr>
        <w:pStyle w:val="ListParagraph"/>
        <w:jc w:val="both"/>
        <w:rPr>
          <w:rFonts w:ascii="Arial" w:hAnsi="Arial" w:cs="Arial"/>
          <w:b/>
          <w:u w:val="single"/>
        </w:rPr>
      </w:pPr>
    </w:p>
    <w:p w:rsidR="00CB6AF9" w:rsidRPr="00E7056E" w:rsidRDefault="00E7056E" w:rsidP="00393794">
      <w:pPr>
        <w:pStyle w:val="ListParagraph"/>
        <w:numPr>
          <w:ilvl w:val="0"/>
          <w:numId w:val="15"/>
        </w:numPr>
        <w:jc w:val="both"/>
        <w:rPr>
          <w:rFonts w:ascii="Arial" w:hAnsi="Arial" w:cs="Arial"/>
          <w:b/>
          <w:u w:val="single"/>
        </w:rPr>
      </w:pPr>
      <w:r>
        <w:rPr>
          <w:rFonts w:ascii="Arial" w:hAnsi="Arial" w:cs="Arial"/>
          <w:b/>
          <w:u w:val="single"/>
        </w:rPr>
        <w:t>High risk or selective screening:</w:t>
      </w:r>
      <w:r>
        <w:rPr>
          <w:rFonts w:ascii="Arial" w:hAnsi="Arial" w:cs="Arial"/>
        </w:rPr>
        <w:t xml:space="preserve"> Screening applied selectively to high risk groups defined on the basis of epidemiological research e.g. HIV screening in all TB patients, VDRL testing in all pregnant women.</w:t>
      </w:r>
      <w:r w:rsidR="00137C6C">
        <w:rPr>
          <w:rFonts w:ascii="Arial" w:hAnsi="Arial" w:cs="Arial"/>
        </w:rPr>
        <w:t xml:space="preserve"> For a screening program to be more effective it should be applied in a population which has a higher prevalence of the disease.</w:t>
      </w:r>
      <w:r>
        <w:rPr>
          <w:rFonts w:ascii="Arial" w:hAnsi="Arial" w:cs="Arial"/>
        </w:rPr>
        <w:t xml:space="preserve"> This approach is much more cost effective</w:t>
      </w:r>
      <w:r w:rsidR="00137C6C">
        <w:rPr>
          <w:rFonts w:ascii="Arial" w:hAnsi="Arial" w:cs="Arial"/>
        </w:rPr>
        <w:t xml:space="preserve">, adds to the </w:t>
      </w:r>
      <w:r w:rsidR="00225979">
        <w:rPr>
          <w:rFonts w:ascii="Arial" w:hAnsi="Arial" w:cs="Arial"/>
        </w:rPr>
        <w:t xml:space="preserve">‘program </w:t>
      </w:r>
      <w:r w:rsidR="00137C6C">
        <w:rPr>
          <w:rFonts w:ascii="Arial" w:hAnsi="Arial" w:cs="Arial"/>
        </w:rPr>
        <w:t>specificity</w:t>
      </w:r>
      <w:r w:rsidR="00225979">
        <w:rPr>
          <w:rFonts w:ascii="Arial" w:hAnsi="Arial" w:cs="Arial"/>
        </w:rPr>
        <w:t>’</w:t>
      </w:r>
      <w:r w:rsidR="00137C6C">
        <w:rPr>
          <w:rFonts w:ascii="Arial" w:hAnsi="Arial" w:cs="Arial"/>
        </w:rPr>
        <w:t xml:space="preserve"> and PPV of a test but the </w:t>
      </w:r>
      <w:r w:rsidR="00225979">
        <w:rPr>
          <w:rFonts w:ascii="Arial" w:hAnsi="Arial" w:cs="Arial"/>
        </w:rPr>
        <w:t xml:space="preserve">‘program </w:t>
      </w:r>
      <w:r w:rsidR="00137C6C">
        <w:rPr>
          <w:rFonts w:ascii="Arial" w:hAnsi="Arial" w:cs="Arial"/>
        </w:rPr>
        <w:t>sensitivity</w:t>
      </w:r>
      <w:r w:rsidR="00225979">
        <w:rPr>
          <w:rFonts w:ascii="Arial" w:hAnsi="Arial" w:cs="Arial"/>
        </w:rPr>
        <w:t>’</w:t>
      </w:r>
      <w:r w:rsidR="00137C6C">
        <w:rPr>
          <w:rFonts w:ascii="Arial" w:hAnsi="Arial" w:cs="Arial"/>
        </w:rPr>
        <w:t xml:space="preserve"> decreases as cases from the unscreened population will be missed.</w:t>
      </w:r>
    </w:p>
    <w:p w:rsidR="00E7056E" w:rsidRPr="00E7056E" w:rsidRDefault="00E7056E" w:rsidP="00393794">
      <w:pPr>
        <w:pStyle w:val="ListParagraph"/>
        <w:jc w:val="both"/>
        <w:rPr>
          <w:rFonts w:ascii="Arial" w:hAnsi="Arial" w:cs="Arial"/>
          <w:b/>
          <w:u w:val="single"/>
        </w:rPr>
      </w:pPr>
    </w:p>
    <w:p w:rsidR="007C45DA" w:rsidRPr="007C45DA" w:rsidRDefault="00E7056E" w:rsidP="00393794">
      <w:pPr>
        <w:pStyle w:val="ListParagraph"/>
        <w:numPr>
          <w:ilvl w:val="0"/>
          <w:numId w:val="15"/>
        </w:numPr>
        <w:jc w:val="both"/>
        <w:rPr>
          <w:rFonts w:ascii="Arial" w:hAnsi="Arial" w:cs="Arial"/>
          <w:b/>
          <w:u w:val="single"/>
        </w:rPr>
      </w:pPr>
      <w:r>
        <w:rPr>
          <w:rFonts w:ascii="Arial" w:hAnsi="Arial" w:cs="Arial"/>
          <w:b/>
          <w:u w:val="single"/>
        </w:rPr>
        <w:t>Multiphasic screening:</w:t>
      </w:r>
      <w:r>
        <w:rPr>
          <w:rFonts w:ascii="Arial" w:hAnsi="Arial" w:cs="Arial"/>
        </w:rPr>
        <w:t xml:space="preserve"> It is the application of two or more tests in combination to the population being screened.</w:t>
      </w:r>
      <w:r w:rsidR="007C45DA">
        <w:rPr>
          <w:rFonts w:ascii="Arial" w:hAnsi="Arial" w:cs="Arial"/>
        </w:rPr>
        <w:t xml:space="preserve"> The tests may be applied either in series or parallel.</w:t>
      </w:r>
    </w:p>
    <w:p w:rsidR="007C45DA" w:rsidRPr="007C45DA" w:rsidRDefault="007C45DA" w:rsidP="00BE5A52">
      <w:pPr>
        <w:pStyle w:val="ListParagraph"/>
        <w:numPr>
          <w:ilvl w:val="1"/>
          <w:numId w:val="15"/>
        </w:numPr>
        <w:jc w:val="both"/>
        <w:rPr>
          <w:rFonts w:ascii="Arial" w:hAnsi="Arial" w:cs="Arial"/>
          <w:b/>
          <w:u w:val="single"/>
        </w:rPr>
      </w:pPr>
      <w:r>
        <w:rPr>
          <w:rFonts w:ascii="Arial" w:hAnsi="Arial" w:cs="Arial"/>
        </w:rPr>
        <w:t xml:space="preserve">When tests are applied </w:t>
      </w:r>
      <w:r w:rsidR="00BE5A52">
        <w:rPr>
          <w:rFonts w:ascii="Arial" w:hAnsi="Arial" w:cs="Arial"/>
        </w:rPr>
        <w:t>in parallel</w:t>
      </w:r>
      <w:r w:rsidR="00B14E67">
        <w:rPr>
          <w:rFonts w:ascii="Arial" w:hAnsi="Arial" w:cs="Arial"/>
        </w:rPr>
        <w:t>/simultaneously</w:t>
      </w:r>
      <w:r>
        <w:rPr>
          <w:rFonts w:ascii="Arial" w:hAnsi="Arial" w:cs="Arial"/>
        </w:rPr>
        <w:t xml:space="preserve"> it means that all individuals will go through the tests at the same time </w:t>
      </w:r>
      <w:r w:rsidR="00BE5A52">
        <w:rPr>
          <w:rFonts w:ascii="Arial" w:hAnsi="Arial" w:cs="Arial"/>
        </w:rPr>
        <w:t>and if any of it comes positive the patient is considered positive</w:t>
      </w:r>
      <w:r>
        <w:rPr>
          <w:rFonts w:ascii="Arial" w:hAnsi="Arial" w:cs="Arial"/>
        </w:rPr>
        <w:t xml:space="preserve">. This approach increases the sensitivity </w:t>
      </w:r>
      <w:r w:rsidR="00BE5A52">
        <w:rPr>
          <w:rFonts w:ascii="Arial" w:hAnsi="Arial" w:cs="Arial"/>
        </w:rPr>
        <w:t>and NPV of screening</w:t>
      </w:r>
      <w:r>
        <w:rPr>
          <w:rFonts w:ascii="Arial" w:hAnsi="Arial" w:cs="Arial"/>
        </w:rPr>
        <w:t>.</w:t>
      </w:r>
    </w:p>
    <w:p w:rsidR="007C45DA" w:rsidRPr="007C45DA" w:rsidRDefault="007C45DA" w:rsidP="00393794">
      <w:pPr>
        <w:pStyle w:val="ListParagraph"/>
        <w:numPr>
          <w:ilvl w:val="1"/>
          <w:numId w:val="15"/>
        </w:numPr>
        <w:jc w:val="both"/>
        <w:rPr>
          <w:rFonts w:ascii="Arial" w:hAnsi="Arial" w:cs="Arial"/>
          <w:b/>
          <w:u w:val="single"/>
        </w:rPr>
      </w:pPr>
      <w:r>
        <w:rPr>
          <w:rFonts w:ascii="Arial" w:hAnsi="Arial" w:cs="Arial"/>
        </w:rPr>
        <w:t xml:space="preserve">When tests are applied </w:t>
      </w:r>
      <w:r w:rsidR="00BE5A52">
        <w:rPr>
          <w:rFonts w:ascii="Arial" w:hAnsi="Arial" w:cs="Arial"/>
        </w:rPr>
        <w:t>serially</w:t>
      </w:r>
      <w:r w:rsidR="00B14E67">
        <w:rPr>
          <w:rFonts w:ascii="Arial" w:hAnsi="Arial" w:cs="Arial"/>
        </w:rPr>
        <w:t>/sequentially</w:t>
      </w:r>
      <w:r>
        <w:rPr>
          <w:rFonts w:ascii="Arial" w:hAnsi="Arial" w:cs="Arial"/>
        </w:rPr>
        <w:t xml:space="preserve"> it means that the individuals will undergo the first test</w:t>
      </w:r>
      <w:r w:rsidR="00B14E67">
        <w:rPr>
          <w:rFonts w:ascii="Arial" w:hAnsi="Arial" w:cs="Arial"/>
        </w:rPr>
        <w:t xml:space="preserve"> (usually cheaper, less invasive)</w:t>
      </w:r>
      <w:r>
        <w:rPr>
          <w:rFonts w:ascii="Arial" w:hAnsi="Arial" w:cs="Arial"/>
        </w:rPr>
        <w:t xml:space="preserve"> and if tested positive, will undergo the other screening test</w:t>
      </w:r>
      <w:r w:rsidR="00BE5A52">
        <w:rPr>
          <w:rFonts w:ascii="Arial" w:hAnsi="Arial" w:cs="Arial"/>
        </w:rPr>
        <w:t xml:space="preserve"> </w:t>
      </w:r>
      <w:r w:rsidR="00B14E67">
        <w:rPr>
          <w:rFonts w:ascii="Arial" w:hAnsi="Arial" w:cs="Arial"/>
        </w:rPr>
        <w:t xml:space="preserve">(usually costlier, invasive) </w:t>
      </w:r>
      <w:r w:rsidR="00BE5A52">
        <w:rPr>
          <w:rFonts w:ascii="Arial" w:hAnsi="Arial" w:cs="Arial"/>
        </w:rPr>
        <w:t>and all tests must give positive result in order to label the patient as diseased</w:t>
      </w:r>
      <w:r>
        <w:rPr>
          <w:rFonts w:ascii="Arial" w:hAnsi="Arial" w:cs="Arial"/>
        </w:rPr>
        <w:t xml:space="preserve">. This approach tends </w:t>
      </w:r>
      <w:r>
        <w:rPr>
          <w:rFonts w:ascii="Arial" w:hAnsi="Arial" w:cs="Arial"/>
        </w:rPr>
        <w:lastRenderedPageBreak/>
        <w:t xml:space="preserve">to increase the specificity </w:t>
      </w:r>
      <w:r w:rsidR="00BE5A52">
        <w:rPr>
          <w:rFonts w:ascii="Arial" w:hAnsi="Arial" w:cs="Arial"/>
        </w:rPr>
        <w:t xml:space="preserve">and PPV </w:t>
      </w:r>
      <w:r>
        <w:rPr>
          <w:rFonts w:ascii="Arial" w:hAnsi="Arial" w:cs="Arial"/>
        </w:rPr>
        <w:t>of a screening programme.</w:t>
      </w:r>
      <w:r w:rsidR="00F65D0B">
        <w:rPr>
          <w:rFonts w:ascii="Arial" w:hAnsi="Arial" w:cs="Arial"/>
        </w:rPr>
        <w:t xml:space="preserve"> Generally it is applied when one of the tests is expensive or hazardous. It is usually time consuming but cost-effective.</w:t>
      </w:r>
    </w:p>
    <w:p w:rsidR="007C45DA" w:rsidRDefault="007C45DA" w:rsidP="00393794">
      <w:pPr>
        <w:ind w:left="360"/>
        <w:jc w:val="both"/>
        <w:rPr>
          <w:rFonts w:ascii="Arial" w:hAnsi="Arial" w:cs="Arial"/>
        </w:rPr>
      </w:pPr>
      <w:r>
        <w:rPr>
          <w:rFonts w:ascii="Arial" w:hAnsi="Arial" w:cs="Arial"/>
        </w:rPr>
        <w:t>However, there is no evidence that multiphasic screening has any benefit to the population in terms of mo</w:t>
      </w:r>
      <w:r w:rsidR="001E0A75">
        <w:rPr>
          <w:rFonts w:ascii="Arial" w:hAnsi="Arial" w:cs="Arial"/>
        </w:rPr>
        <w:t>rtality and morbidity reduction, but it increases the cost of health services on the other hand.</w:t>
      </w:r>
      <w:bookmarkStart w:id="0" w:name="_GoBack"/>
      <w:bookmarkEnd w:id="0"/>
    </w:p>
    <w:p w:rsidR="00B02494" w:rsidRDefault="00B02494" w:rsidP="00393794">
      <w:pPr>
        <w:jc w:val="both"/>
        <w:rPr>
          <w:rFonts w:ascii="Arial" w:hAnsi="Arial" w:cs="Arial"/>
          <w:b/>
          <w:sz w:val="24"/>
          <w:szCs w:val="24"/>
        </w:rPr>
      </w:pPr>
      <w:r>
        <w:rPr>
          <w:rFonts w:ascii="Arial" w:hAnsi="Arial" w:cs="Arial"/>
          <w:b/>
          <w:sz w:val="24"/>
          <w:szCs w:val="24"/>
        </w:rPr>
        <w:t>Bias in screening:</w:t>
      </w:r>
    </w:p>
    <w:p w:rsidR="00B02494" w:rsidRDefault="00B02494" w:rsidP="00393794">
      <w:pPr>
        <w:jc w:val="both"/>
        <w:rPr>
          <w:rFonts w:ascii="Arial" w:hAnsi="Arial" w:cs="Arial"/>
        </w:rPr>
      </w:pPr>
      <w:r>
        <w:rPr>
          <w:rFonts w:ascii="Arial" w:hAnsi="Arial" w:cs="Arial"/>
        </w:rPr>
        <w:t>Screening is subject to various kinds of biases:</w:t>
      </w:r>
    </w:p>
    <w:p w:rsidR="00B02494" w:rsidRDefault="00BB738E" w:rsidP="00393794">
      <w:pPr>
        <w:pStyle w:val="ListParagraph"/>
        <w:numPr>
          <w:ilvl w:val="0"/>
          <w:numId w:val="17"/>
        </w:numPr>
        <w:jc w:val="both"/>
        <w:rPr>
          <w:rFonts w:ascii="Arial" w:hAnsi="Arial" w:cs="Arial"/>
        </w:rPr>
      </w:pPr>
      <w:r w:rsidRPr="00D36F26">
        <w:rPr>
          <w:rFonts w:ascii="Arial" w:hAnsi="Arial" w:cs="Arial"/>
          <w:b/>
          <w:u w:val="single"/>
        </w:rPr>
        <w:t>Referral / volunteer bias</w:t>
      </w:r>
      <w:r>
        <w:rPr>
          <w:rFonts w:ascii="Arial" w:hAnsi="Arial" w:cs="Arial"/>
        </w:rPr>
        <w:t>: It is a kind of selection bias. In a screening it is likely that many people who volunteer to participate are healthier, more health conscious, and likely to comply with the advice. Such persons will have a better prognosis than others. However, it is also possible that a person volunteered because of positive family history or lifestyle characteristics which may or may not have a poor prognosis. It is often difficult to determine which way the bias affects the results of screening.</w:t>
      </w:r>
    </w:p>
    <w:p w:rsidR="00BB738E" w:rsidRDefault="00BB738E" w:rsidP="00393794">
      <w:pPr>
        <w:pStyle w:val="ListParagraph"/>
        <w:numPr>
          <w:ilvl w:val="0"/>
          <w:numId w:val="17"/>
        </w:numPr>
        <w:jc w:val="both"/>
        <w:rPr>
          <w:rFonts w:ascii="Arial" w:hAnsi="Arial" w:cs="Arial"/>
        </w:rPr>
      </w:pPr>
      <w:r w:rsidRPr="00D36F26">
        <w:rPr>
          <w:rFonts w:ascii="Arial" w:hAnsi="Arial" w:cs="Arial"/>
          <w:b/>
          <w:u w:val="single"/>
        </w:rPr>
        <w:t>Length bias</w:t>
      </w:r>
      <w:r w:rsidRPr="00BB738E">
        <w:rPr>
          <w:rFonts w:ascii="Arial" w:hAnsi="Arial" w:cs="Arial"/>
        </w:rPr>
        <w:t>:</w:t>
      </w:r>
      <w:r>
        <w:rPr>
          <w:rFonts w:ascii="Arial" w:hAnsi="Arial" w:cs="Arial"/>
        </w:rPr>
        <w:t xml:space="preserve"> This is also a type of selection bias which relates to the type of disease that is being screened. The natural history of disease varies in each individual. A disease may be rapidly progressing, with a shorter clinical and preclinical phase or slow progressing with longer preclinical and clinical phase. The latter </w:t>
      </w:r>
      <w:r w:rsidR="005B50A5">
        <w:rPr>
          <w:rFonts w:ascii="Arial" w:hAnsi="Arial" w:cs="Arial"/>
        </w:rPr>
        <w:t>form of disease usually has</w:t>
      </w:r>
      <w:r>
        <w:rPr>
          <w:rFonts w:ascii="Arial" w:hAnsi="Arial" w:cs="Arial"/>
        </w:rPr>
        <w:t xml:space="preserve"> a better prognosis</w:t>
      </w:r>
      <w:r w:rsidR="005B50A5">
        <w:rPr>
          <w:rFonts w:ascii="Arial" w:hAnsi="Arial" w:cs="Arial"/>
        </w:rPr>
        <w:t xml:space="preserve">. </w:t>
      </w:r>
      <w:r>
        <w:rPr>
          <w:rFonts w:ascii="Arial" w:hAnsi="Arial" w:cs="Arial"/>
        </w:rPr>
        <w:t xml:space="preserve"> </w:t>
      </w:r>
      <w:r w:rsidR="005B50A5">
        <w:rPr>
          <w:rFonts w:ascii="Arial" w:hAnsi="Arial" w:cs="Arial"/>
        </w:rPr>
        <w:t xml:space="preserve">Also persons with shorter preclinical form are likely to be missed by the screening and are more likely to be detected in between the screening intervals and are thus called as interval cases. Length bias usually relates with the concept that screening selectively identifies cases with a better prognosis and hence better survival. Such a bias would lead </w:t>
      </w:r>
      <w:r w:rsidR="00225979">
        <w:rPr>
          <w:rFonts w:ascii="Arial" w:hAnsi="Arial" w:cs="Arial"/>
        </w:rPr>
        <w:t xml:space="preserve">to </w:t>
      </w:r>
      <w:r w:rsidR="005B50A5">
        <w:rPr>
          <w:rFonts w:ascii="Arial" w:hAnsi="Arial" w:cs="Arial"/>
        </w:rPr>
        <w:t xml:space="preserve">a false perception </w:t>
      </w:r>
      <w:r w:rsidR="00225979">
        <w:rPr>
          <w:rFonts w:ascii="Arial" w:hAnsi="Arial" w:cs="Arial"/>
        </w:rPr>
        <w:t>of benefit</w:t>
      </w:r>
      <w:r w:rsidR="005B50A5">
        <w:rPr>
          <w:rFonts w:ascii="Arial" w:hAnsi="Arial" w:cs="Arial"/>
        </w:rPr>
        <w:t xml:space="preserve"> in terms of improved survival even if in reality that may not be the truth.</w:t>
      </w:r>
    </w:p>
    <w:p w:rsidR="005B50A5" w:rsidRPr="00BF57BA" w:rsidRDefault="005B50A5" w:rsidP="00393794">
      <w:pPr>
        <w:pStyle w:val="ListParagraph"/>
        <w:numPr>
          <w:ilvl w:val="0"/>
          <w:numId w:val="17"/>
        </w:numPr>
        <w:jc w:val="both"/>
        <w:rPr>
          <w:rFonts w:ascii="Arial" w:hAnsi="Arial" w:cs="Arial"/>
          <w:u w:val="single"/>
        </w:rPr>
      </w:pPr>
      <w:r w:rsidRPr="00D36F26">
        <w:rPr>
          <w:rFonts w:ascii="Arial" w:hAnsi="Arial" w:cs="Arial"/>
          <w:b/>
          <w:u w:val="single"/>
        </w:rPr>
        <w:t>Lead-time bias</w:t>
      </w:r>
      <w:r w:rsidRPr="005B50A5">
        <w:rPr>
          <w:rFonts w:ascii="Arial" w:hAnsi="Arial" w:cs="Arial"/>
          <w:u w:val="single"/>
        </w:rPr>
        <w:t>:</w:t>
      </w:r>
      <w:r>
        <w:rPr>
          <w:rFonts w:ascii="Arial" w:hAnsi="Arial" w:cs="Arial"/>
        </w:rPr>
        <w:t xml:space="preserve"> It is an illusion of better survival only because of earlier detection.</w:t>
      </w:r>
      <w:r w:rsidR="00BF57BA">
        <w:rPr>
          <w:rFonts w:ascii="Arial" w:hAnsi="Arial" w:cs="Arial"/>
        </w:rPr>
        <w:t xml:space="preserve"> Lead time is the time difference between the actual detection of the disease by screening and its usual time of diagnosis</w:t>
      </w:r>
      <w:r w:rsidR="00225979">
        <w:rPr>
          <w:rFonts w:ascii="Arial" w:hAnsi="Arial" w:cs="Arial"/>
        </w:rPr>
        <w:t xml:space="preserve"> in absence of screening</w:t>
      </w:r>
      <w:r w:rsidR="00BF57BA">
        <w:rPr>
          <w:rFonts w:ascii="Arial" w:hAnsi="Arial" w:cs="Arial"/>
        </w:rPr>
        <w:t>. If in a disease early intervention does not benefit the patient in terms of survival, still it may be virtually visible that screening results in increased survival only because it lead to earlier diagnosis, while actually an early detection of the condition may have years of treatment and its associated side effects thus compromising the quality of life for that time.</w:t>
      </w:r>
    </w:p>
    <w:p w:rsidR="00BF57BA" w:rsidRPr="00BF57BA" w:rsidRDefault="00BF57BA" w:rsidP="00393794">
      <w:pPr>
        <w:pStyle w:val="ListParagraph"/>
        <w:numPr>
          <w:ilvl w:val="0"/>
          <w:numId w:val="17"/>
        </w:numPr>
        <w:jc w:val="both"/>
        <w:rPr>
          <w:rFonts w:ascii="Arial" w:hAnsi="Arial" w:cs="Arial"/>
          <w:u w:val="single"/>
        </w:rPr>
      </w:pPr>
      <w:r w:rsidRPr="00D36F26">
        <w:rPr>
          <w:rFonts w:ascii="Arial" w:hAnsi="Arial" w:cs="Arial"/>
          <w:b/>
          <w:u w:val="single"/>
        </w:rPr>
        <w:t>Overdiagnosis bias</w:t>
      </w:r>
      <w:r>
        <w:rPr>
          <w:rFonts w:ascii="Arial" w:hAnsi="Arial" w:cs="Arial"/>
          <w:u w:val="single"/>
        </w:rPr>
        <w:t>:</w:t>
      </w:r>
      <w:r>
        <w:rPr>
          <w:rFonts w:ascii="Arial" w:hAnsi="Arial" w:cs="Arial"/>
        </w:rPr>
        <w:t xml:space="preserve"> There may be two reasons for overdiagnosis bias-</w:t>
      </w:r>
    </w:p>
    <w:p w:rsidR="00BF57BA" w:rsidRPr="00BF57BA" w:rsidRDefault="00BF57BA" w:rsidP="00393794">
      <w:pPr>
        <w:pStyle w:val="ListParagraph"/>
        <w:numPr>
          <w:ilvl w:val="1"/>
          <w:numId w:val="17"/>
        </w:numPr>
        <w:jc w:val="both"/>
        <w:rPr>
          <w:rFonts w:ascii="Arial" w:hAnsi="Arial" w:cs="Arial"/>
          <w:u w:val="single"/>
        </w:rPr>
      </w:pPr>
      <w:r>
        <w:rPr>
          <w:rFonts w:ascii="Arial" w:hAnsi="Arial" w:cs="Arial"/>
        </w:rPr>
        <w:t xml:space="preserve">Often people initiating the screening programmes are over enthusiastic about it and tend to make incorrect or biased diagnosis </w:t>
      </w:r>
      <w:r w:rsidR="00390278">
        <w:rPr>
          <w:rFonts w:ascii="Arial" w:hAnsi="Arial" w:cs="Arial"/>
        </w:rPr>
        <w:t xml:space="preserve">(misclassification) </w:t>
      </w:r>
      <w:r>
        <w:rPr>
          <w:rFonts w:ascii="Arial" w:hAnsi="Arial" w:cs="Arial"/>
        </w:rPr>
        <w:t>to justify the initiative.</w:t>
      </w:r>
      <w:r w:rsidR="00393794">
        <w:rPr>
          <w:rFonts w:ascii="Arial" w:hAnsi="Arial" w:cs="Arial"/>
        </w:rPr>
        <w:t xml:space="preserve"> Such cases will have a better prognosis and will thus show an incorrect but beneficial impact of screening in terms of improved survival due to the disease.</w:t>
      </w:r>
    </w:p>
    <w:p w:rsidR="00BF57BA" w:rsidRPr="00E05967" w:rsidRDefault="00BF57BA" w:rsidP="00393794">
      <w:pPr>
        <w:pStyle w:val="ListParagraph"/>
        <w:numPr>
          <w:ilvl w:val="1"/>
          <w:numId w:val="17"/>
        </w:numPr>
        <w:jc w:val="both"/>
        <w:rPr>
          <w:rFonts w:ascii="Arial" w:hAnsi="Arial" w:cs="Arial"/>
          <w:u w:val="single"/>
        </w:rPr>
      </w:pPr>
      <w:r>
        <w:rPr>
          <w:rFonts w:ascii="Arial" w:hAnsi="Arial" w:cs="Arial"/>
        </w:rPr>
        <w:t xml:space="preserve">In some cases it might be possible that a disease in preclinical phase would have never progressed to clinical </w:t>
      </w:r>
      <w:r w:rsidR="00DB48E7">
        <w:rPr>
          <w:rFonts w:ascii="Arial" w:hAnsi="Arial" w:cs="Arial"/>
        </w:rPr>
        <w:t>stage</w:t>
      </w:r>
      <w:r>
        <w:rPr>
          <w:rFonts w:ascii="Arial" w:hAnsi="Arial" w:cs="Arial"/>
        </w:rPr>
        <w:t xml:space="preserve"> or may </w:t>
      </w:r>
      <w:r w:rsidR="00393794">
        <w:rPr>
          <w:rFonts w:ascii="Arial" w:hAnsi="Arial" w:cs="Arial"/>
        </w:rPr>
        <w:t xml:space="preserve">also </w:t>
      </w:r>
      <w:r>
        <w:rPr>
          <w:rFonts w:ascii="Arial" w:hAnsi="Arial" w:cs="Arial"/>
        </w:rPr>
        <w:t xml:space="preserve">have regressed back to normal during the lifetime of an individual or that even though it would have progressed, it would have done so quite late in the lifetime to have a significant effect on the individual or the community. Screening will identify such cases and will only lead to </w:t>
      </w:r>
      <w:r w:rsidR="00393794">
        <w:rPr>
          <w:rFonts w:ascii="Arial" w:hAnsi="Arial" w:cs="Arial"/>
        </w:rPr>
        <w:t>falsely increase the burden of disease in the population.</w:t>
      </w:r>
    </w:p>
    <w:p w:rsidR="00E05967" w:rsidRPr="00AE3926" w:rsidRDefault="00E05967" w:rsidP="00393794">
      <w:pPr>
        <w:pStyle w:val="ListParagraph"/>
        <w:numPr>
          <w:ilvl w:val="1"/>
          <w:numId w:val="17"/>
        </w:numPr>
        <w:jc w:val="both"/>
        <w:rPr>
          <w:rFonts w:ascii="Arial" w:hAnsi="Arial" w:cs="Arial"/>
          <w:u w:val="single"/>
        </w:rPr>
      </w:pPr>
      <w:r>
        <w:rPr>
          <w:rFonts w:ascii="Arial" w:hAnsi="Arial" w:cs="Arial"/>
        </w:rPr>
        <w:lastRenderedPageBreak/>
        <w:t xml:space="preserve">In a highly sensitive test with low specificity. For this kind of test a term ‘aggressive screening’ was coined by </w:t>
      </w:r>
      <w:proofErr w:type="spellStart"/>
      <w:r>
        <w:rPr>
          <w:rFonts w:ascii="Arial" w:hAnsi="Arial" w:cs="Arial"/>
        </w:rPr>
        <w:t>Moskowitz</w:t>
      </w:r>
      <w:proofErr w:type="spellEnd"/>
      <w:r>
        <w:rPr>
          <w:rFonts w:ascii="Arial" w:hAnsi="Arial" w:cs="Arial"/>
        </w:rPr>
        <w:t xml:space="preserve"> in 1976. However there is limited evidence of utility of such a test.</w:t>
      </w:r>
    </w:p>
    <w:p w:rsidR="009A4809" w:rsidRDefault="009A4809" w:rsidP="00137C6C">
      <w:pPr>
        <w:pStyle w:val="ListParagraph"/>
        <w:ind w:left="0"/>
        <w:jc w:val="both"/>
        <w:rPr>
          <w:rFonts w:ascii="Arial" w:hAnsi="Arial" w:cs="Arial"/>
          <w:b/>
          <w:sz w:val="24"/>
          <w:szCs w:val="24"/>
        </w:rPr>
      </w:pPr>
    </w:p>
    <w:p w:rsidR="00137C6C" w:rsidRDefault="00137C6C" w:rsidP="00137C6C">
      <w:pPr>
        <w:pStyle w:val="ListParagraph"/>
        <w:ind w:left="0"/>
        <w:jc w:val="both"/>
        <w:rPr>
          <w:rFonts w:ascii="Arial" w:hAnsi="Arial" w:cs="Arial"/>
          <w:b/>
          <w:sz w:val="24"/>
          <w:szCs w:val="24"/>
        </w:rPr>
      </w:pPr>
      <w:r>
        <w:rPr>
          <w:rFonts w:ascii="Arial" w:hAnsi="Arial" w:cs="Arial"/>
          <w:b/>
          <w:sz w:val="24"/>
          <w:szCs w:val="24"/>
        </w:rPr>
        <w:t>Ethics in screening:</w:t>
      </w:r>
    </w:p>
    <w:p w:rsidR="00137C6C" w:rsidRDefault="00137C6C" w:rsidP="00137C6C">
      <w:pPr>
        <w:pStyle w:val="ListParagraph"/>
        <w:ind w:left="0"/>
        <w:jc w:val="both"/>
        <w:rPr>
          <w:rFonts w:ascii="Arial" w:hAnsi="Arial" w:cs="Arial"/>
          <w:b/>
          <w:sz w:val="24"/>
          <w:szCs w:val="24"/>
        </w:rPr>
      </w:pPr>
    </w:p>
    <w:p w:rsidR="009A2684" w:rsidRPr="0030483D" w:rsidRDefault="009A2684" w:rsidP="009A2684">
      <w:pPr>
        <w:pStyle w:val="ListParagraph"/>
        <w:numPr>
          <w:ilvl w:val="0"/>
          <w:numId w:val="21"/>
        </w:numPr>
        <w:jc w:val="both"/>
        <w:rPr>
          <w:rFonts w:ascii="Arial" w:hAnsi="Arial" w:cs="Arial"/>
          <w:u w:val="single"/>
        </w:rPr>
      </w:pPr>
      <w:r w:rsidRPr="0030483D">
        <w:rPr>
          <w:rFonts w:ascii="Arial" w:hAnsi="Arial" w:cs="Arial"/>
        </w:rPr>
        <w:t>Any screening program is initiated with a belief that it will on a whole improve the health status of the community and not necessarily every individual would be benefitted. Those planning to introduce a screening programme should be able to guarantee overall benefit to the community with a minimum risk that certain individuals may be disadvantaged by the programme.</w:t>
      </w:r>
    </w:p>
    <w:p w:rsidR="009A2684" w:rsidRPr="0030483D" w:rsidRDefault="009A2684" w:rsidP="009A2684">
      <w:pPr>
        <w:pStyle w:val="ListParagraph"/>
        <w:numPr>
          <w:ilvl w:val="0"/>
          <w:numId w:val="21"/>
        </w:numPr>
        <w:jc w:val="both"/>
        <w:rPr>
          <w:rFonts w:ascii="Arial" w:hAnsi="Arial" w:cs="Arial"/>
          <w:u w:val="single"/>
        </w:rPr>
      </w:pPr>
      <w:r w:rsidRPr="0030483D">
        <w:rPr>
          <w:rFonts w:ascii="Arial" w:hAnsi="Arial" w:cs="Arial"/>
        </w:rPr>
        <w:t xml:space="preserve">Judicious use of limited resources especially in developing countries. </w:t>
      </w:r>
      <w:proofErr w:type="gramStart"/>
      <w:r w:rsidRPr="0030483D">
        <w:rPr>
          <w:rFonts w:ascii="Helvetica" w:hAnsi="Helvetica" w:cs="Helvetica"/>
        </w:rPr>
        <w:t>in</w:t>
      </w:r>
      <w:proofErr w:type="gramEnd"/>
      <w:r w:rsidRPr="0030483D">
        <w:rPr>
          <w:rFonts w:ascii="Helvetica" w:hAnsi="Helvetica" w:cs="Helvetica"/>
        </w:rPr>
        <w:t xml:space="preserve"> some cases screening could diminish the total level of health in a community by diverting the resources intended for routine care and other more pressing health problems. </w:t>
      </w:r>
      <w:r w:rsidR="00D36F26" w:rsidRPr="0030483D">
        <w:rPr>
          <w:rFonts w:ascii="Helvetica" w:hAnsi="Helvetica" w:cs="Helvetica"/>
        </w:rPr>
        <w:t xml:space="preserve">It should be </w:t>
      </w:r>
      <w:r w:rsidRPr="0030483D">
        <w:rPr>
          <w:rFonts w:ascii="Helvetica" w:hAnsi="Helvetica" w:cs="Helvetica"/>
        </w:rPr>
        <w:t>ensure</w:t>
      </w:r>
      <w:r w:rsidR="00D36F26" w:rsidRPr="0030483D">
        <w:rPr>
          <w:rFonts w:ascii="Helvetica" w:hAnsi="Helvetica" w:cs="Helvetica"/>
        </w:rPr>
        <w:t>d</w:t>
      </w:r>
      <w:r w:rsidRPr="0030483D">
        <w:rPr>
          <w:rFonts w:ascii="Helvetica" w:hAnsi="Helvetica" w:cs="Helvetica"/>
        </w:rPr>
        <w:t xml:space="preserve"> not </w:t>
      </w:r>
      <w:r w:rsidR="00D36F26" w:rsidRPr="0030483D">
        <w:rPr>
          <w:rFonts w:ascii="Helvetica" w:hAnsi="Helvetica" w:cs="Helvetica"/>
        </w:rPr>
        <w:t>to disturb the balance of</w:t>
      </w:r>
      <w:r w:rsidRPr="0030483D">
        <w:rPr>
          <w:rFonts w:ascii="Helvetica" w:hAnsi="Helvetica" w:cs="Helvetica"/>
        </w:rPr>
        <w:t xml:space="preserve"> health care system</w:t>
      </w:r>
      <w:r w:rsidR="00D36F26" w:rsidRPr="0030483D">
        <w:rPr>
          <w:rFonts w:ascii="Helvetica" w:hAnsi="Helvetica" w:cs="Helvetica"/>
        </w:rPr>
        <w:t>.</w:t>
      </w:r>
    </w:p>
    <w:p w:rsidR="00D36F26" w:rsidRPr="0030483D" w:rsidRDefault="00D36F26" w:rsidP="00DB48E7">
      <w:pPr>
        <w:pStyle w:val="ListParagraph"/>
        <w:numPr>
          <w:ilvl w:val="0"/>
          <w:numId w:val="21"/>
        </w:numPr>
        <w:spacing w:after="0"/>
        <w:jc w:val="both"/>
        <w:rPr>
          <w:rFonts w:ascii="Arial" w:hAnsi="Arial" w:cs="Arial"/>
          <w:u w:val="single"/>
        </w:rPr>
      </w:pPr>
      <w:r w:rsidRPr="0030483D">
        <w:rPr>
          <w:rFonts w:ascii="Helvetica" w:hAnsi="Helvetica" w:cs="Helvetica"/>
        </w:rPr>
        <w:t>Informed consent – For screening, providing information about the test, its consequences, the diagnostic assessment, and treatments should also be presented, if a truly informed decision is to be made.</w:t>
      </w:r>
    </w:p>
    <w:p w:rsidR="00A30C53" w:rsidRPr="0030483D" w:rsidRDefault="00A33B7A" w:rsidP="00DB48E7">
      <w:pPr>
        <w:numPr>
          <w:ilvl w:val="0"/>
          <w:numId w:val="21"/>
        </w:numPr>
        <w:jc w:val="both"/>
        <w:rPr>
          <w:rFonts w:ascii="Helvetica" w:hAnsi="Helvetica" w:cs="Helvetica"/>
        </w:rPr>
      </w:pPr>
      <w:r w:rsidRPr="0030483D">
        <w:rPr>
          <w:rFonts w:ascii="Helvetica" w:hAnsi="Helvetica" w:cs="Helvetica"/>
        </w:rPr>
        <w:t>Psychological harm from false positives and unwarranted reassurance from false-negatives results.</w:t>
      </w:r>
    </w:p>
    <w:p w:rsidR="009A4809" w:rsidRDefault="009A4809" w:rsidP="009A4809">
      <w:pPr>
        <w:jc w:val="both"/>
        <w:rPr>
          <w:rFonts w:ascii="Helvetica" w:hAnsi="Helvetica" w:cs="Helvetica"/>
          <w:b/>
          <w:sz w:val="24"/>
          <w:szCs w:val="24"/>
        </w:rPr>
      </w:pPr>
      <w:r>
        <w:rPr>
          <w:rFonts w:ascii="Helvetica" w:hAnsi="Helvetica" w:cs="Helvetica"/>
          <w:b/>
          <w:sz w:val="24"/>
          <w:szCs w:val="24"/>
        </w:rPr>
        <w:t>Evaluation of a screening programme:</w:t>
      </w:r>
    </w:p>
    <w:p w:rsidR="009A4809" w:rsidRPr="0030483D" w:rsidRDefault="0030483D" w:rsidP="009A4809">
      <w:pPr>
        <w:jc w:val="both"/>
        <w:rPr>
          <w:rFonts w:ascii="Helvetica" w:hAnsi="Helvetica" w:cs="Helvetica"/>
        </w:rPr>
      </w:pPr>
      <w:r w:rsidRPr="0030483D">
        <w:rPr>
          <w:rFonts w:ascii="Helvetica" w:hAnsi="Helvetica" w:cs="Helvetica"/>
        </w:rPr>
        <w:t>The evaluation of a screening programme helps us understand what benefit the people have gained through screening. There is very little justification for carrying or improving the screening process which offers no or minimal benefit to the population. However, some people consider screening as bound to be effective due to earlier intervention. The indicators which we look for in evaluation are:</w:t>
      </w:r>
    </w:p>
    <w:p w:rsidR="0030483D" w:rsidRPr="0030483D" w:rsidRDefault="0030483D" w:rsidP="0030483D">
      <w:pPr>
        <w:pStyle w:val="ListParagraph"/>
        <w:numPr>
          <w:ilvl w:val="0"/>
          <w:numId w:val="29"/>
        </w:numPr>
        <w:spacing w:after="0"/>
        <w:jc w:val="both"/>
        <w:rPr>
          <w:rFonts w:ascii="Arial" w:hAnsi="Arial" w:cs="Arial"/>
        </w:rPr>
      </w:pPr>
      <w:r w:rsidRPr="0030483D">
        <w:rPr>
          <w:rFonts w:ascii="Arial" w:hAnsi="Arial" w:cs="Arial"/>
          <w:b/>
          <w:bCs/>
        </w:rPr>
        <w:t>Operational measures</w:t>
      </w:r>
    </w:p>
    <w:p w:rsidR="00A54113" w:rsidRPr="0030483D" w:rsidRDefault="0030483D" w:rsidP="0030483D">
      <w:pPr>
        <w:numPr>
          <w:ilvl w:val="0"/>
          <w:numId w:val="30"/>
        </w:numPr>
        <w:spacing w:after="0"/>
        <w:jc w:val="both"/>
        <w:rPr>
          <w:rFonts w:ascii="Arial" w:hAnsi="Arial" w:cs="Arial"/>
        </w:rPr>
      </w:pPr>
      <w:r w:rsidRPr="0030483D">
        <w:rPr>
          <w:rFonts w:ascii="Arial" w:hAnsi="Arial" w:cs="Arial"/>
        </w:rPr>
        <w:t xml:space="preserve">Number of </w:t>
      </w:r>
      <w:r w:rsidR="00B809E3" w:rsidRPr="0030483D">
        <w:rPr>
          <w:rFonts w:ascii="Arial" w:hAnsi="Arial" w:cs="Arial"/>
        </w:rPr>
        <w:t>people screened</w:t>
      </w:r>
    </w:p>
    <w:p w:rsidR="00A54113" w:rsidRPr="0030483D" w:rsidRDefault="00B809E3" w:rsidP="0030483D">
      <w:pPr>
        <w:numPr>
          <w:ilvl w:val="0"/>
          <w:numId w:val="30"/>
        </w:numPr>
        <w:spacing w:after="0"/>
        <w:jc w:val="both"/>
        <w:rPr>
          <w:rFonts w:ascii="Arial" w:hAnsi="Arial" w:cs="Arial"/>
        </w:rPr>
      </w:pPr>
      <w:r w:rsidRPr="0030483D">
        <w:rPr>
          <w:rFonts w:ascii="Arial" w:hAnsi="Arial" w:cs="Arial"/>
        </w:rPr>
        <w:t>Pro</w:t>
      </w:r>
      <w:r w:rsidR="0030483D" w:rsidRPr="0030483D">
        <w:rPr>
          <w:rFonts w:ascii="Arial" w:hAnsi="Arial" w:cs="Arial"/>
        </w:rPr>
        <w:t>portion of target screened and number of times screened.</w:t>
      </w:r>
    </w:p>
    <w:p w:rsidR="00A54113" w:rsidRPr="0030483D" w:rsidRDefault="00B809E3" w:rsidP="0030483D">
      <w:pPr>
        <w:numPr>
          <w:ilvl w:val="0"/>
          <w:numId w:val="30"/>
        </w:numPr>
        <w:spacing w:after="0"/>
        <w:jc w:val="both"/>
        <w:rPr>
          <w:rFonts w:ascii="Arial" w:hAnsi="Arial" w:cs="Arial"/>
        </w:rPr>
      </w:pPr>
      <w:r w:rsidRPr="0030483D">
        <w:rPr>
          <w:rFonts w:ascii="Arial" w:hAnsi="Arial" w:cs="Arial"/>
        </w:rPr>
        <w:t>Detected prevalence</w:t>
      </w:r>
      <w:r w:rsidR="0030483D" w:rsidRPr="0030483D">
        <w:rPr>
          <w:rFonts w:ascii="Arial" w:hAnsi="Arial" w:cs="Arial"/>
        </w:rPr>
        <w:t xml:space="preserve"> of the condition</w:t>
      </w:r>
    </w:p>
    <w:p w:rsidR="00A54113" w:rsidRPr="0030483D" w:rsidRDefault="00B809E3" w:rsidP="0030483D">
      <w:pPr>
        <w:numPr>
          <w:ilvl w:val="0"/>
          <w:numId w:val="30"/>
        </w:numPr>
        <w:spacing w:after="0"/>
        <w:jc w:val="both"/>
        <w:rPr>
          <w:rFonts w:ascii="Arial" w:hAnsi="Arial" w:cs="Arial"/>
        </w:rPr>
      </w:pPr>
      <w:r w:rsidRPr="0030483D">
        <w:rPr>
          <w:rFonts w:ascii="Arial" w:hAnsi="Arial" w:cs="Arial"/>
        </w:rPr>
        <w:t>Total cost of programme</w:t>
      </w:r>
    </w:p>
    <w:p w:rsidR="00A54113" w:rsidRPr="0030483D" w:rsidRDefault="00B809E3" w:rsidP="0030483D">
      <w:pPr>
        <w:numPr>
          <w:ilvl w:val="0"/>
          <w:numId w:val="30"/>
        </w:numPr>
        <w:spacing w:after="0"/>
        <w:jc w:val="both"/>
        <w:rPr>
          <w:rFonts w:ascii="Arial" w:hAnsi="Arial" w:cs="Arial"/>
        </w:rPr>
      </w:pPr>
      <w:r w:rsidRPr="0030483D">
        <w:rPr>
          <w:rFonts w:ascii="Arial" w:hAnsi="Arial" w:cs="Arial"/>
        </w:rPr>
        <w:t>Cost per case found</w:t>
      </w:r>
    </w:p>
    <w:p w:rsidR="00A54113" w:rsidRPr="0030483D" w:rsidRDefault="00B809E3" w:rsidP="0030483D">
      <w:pPr>
        <w:numPr>
          <w:ilvl w:val="0"/>
          <w:numId w:val="30"/>
        </w:numPr>
        <w:spacing w:after="0"/>
        <w:jc w:val="both"/>
        <w:rPr>
          <w:rFonts w:ascii="Arial" w:hAnsi="Arial" w:cs="Arial"/>
        </w:rPr>
      </w:pPr>
      <w:r w:rsidRPr="0030483D">
        <w:rPr>
          <w:rFonts w:ascii="Arial" w:hAnsi="Arial" w:cs="Arial"/>
        </w:rPr>
        <w:t>Proportion of positive screene</w:t>
      </w:r>
      <w:r w:rsidR="0030483D" w:rsidRPr="0030483D">
        <w:rPr>
          <w:rFonts w:ascii="Arial" w:hAnsi="Arial" w:cs="Arial"/>
        </w:rPr>
        <w:t>es brought to final diagnosis and treatment.</w:t>
      </w:r>
    </w:p>
    <w:p w:rsidR="0030483D" w:rsidRDefault="00B809E3" w:rsidP="0030483D">
      <w:pPr>
        <w:numPr>
          <w:ilvl w:val="0"/>
          <w:numId w:val="30"/>
        </w:numPr>
        <w:spacing w:after="0"/>
        <w:jc w:val="both"/>
        <w:rPr>
          <w:rFonts w:ascii="Arial" w:hAnsi="Arial" w:cs="Arial"/>
        </w:rPr>
      </w:pPr>
      <w:r w:rsidRPr="0030483D">
        <w:rPr>
          <w:rFonts w:ascii="Arial" w:hAnsi="Arial" w:cs="Arial"/>
        </w:rPr>
        <w:t>Predictive value of the test</w:t>
      </w:r>
    </w:p>
    <w:p w:rsidR="00B809E3" w:rsidRPr="0030483D" w:rsidRDefault="00B809E3" w:rsidP="00B809E3">
      <w:pPr>
        <w:spacing w:after="0"/>
        <w:ind w:left="720"/>
        <w:jc w:val="both"/>
        <w:rPr>
          <w:rFonts w:ascii="Arial" w:hAnsi="Arial" w:cs="Arial"/>
        </w:rPr>
      </w:pPr>
    </w:p>
    <w:p w:rsidR="0030483D" w:rsidRPr="00B809E3" w:rsidRDefault="0030483D" w:rsidP="00B809E3">
      <w:pPr>
        <w:pStyle w:val="ListParagraph"/>
        <w:numPr>
          <w:ilvl w:val="0"/>
          <w:numId w:val="29"/>
        </w:numPr>
        <w:spacing w:after="0"/>
        <w:jc w:val="both"/>
        <w:rPr>
          <w:rFonts w:ascii="Arial" w:hAnsi="Arial" w:cs="Arial"/>
        </w:rPr>
      </w:pPr>
      <w:r w:rsidRPr="00B809E3">
        <w:rPr>
          <w:rFonts w:ascii="Arial" w:hAnsi="Arial" w:cs="Arial"/>
          <w:b/>
          <w:bCs/>
        </w:rPr>
        <w:t>Outcome measures</w:t>
      </w:r>
    </w:p>
    <w:p w:rsidR="00A54113" w:rsidRPr="0030483D" w:rsidRDefault="00B809E3" w:rsidP="00B809E3">
      <w:pPr>
        <w:numPr>
          <w:ilvl w:val="0"/>
          <w:numId w:val="32"/>
        </w:numPr>
        <w:spacing w:after="0"/>
        <w:jc w:val="both"/>
        <w:rPr>
          <w:rFonts w:ascii="Arial" w:hAnsi="Arial" w:cs="Arial"/>
        </w:rPr>
      </w:pPr>
      <w:r w:rsidRPr="0030483D">
        <w:rPr>
          <w:rFonts w:ascii="Arial" w:hAnsi="Arial" w:cs="Arial"/>
        </w:rPr>
        <w:t>Mortality reduction</w:t>
      </w:r>
    </w:p>
    <w:p w:rsidR="00A54113" w:rsidRPr="0030483D" w:rsidRDefault="00B809E3" w:rsidP="00B809E3">
      <w:pPr>
        <w:numPr>
          <w:ilvl w:val="0"/>
          <w:numId w:val="32"/>
        </w:numPr>
        <w:spacing w:after="0"/>
        <w:jc w:val="both"/>
        <w:rPr>
          <w:rFonts w:ascii="Arial" w:hAnsi="Arial" w:cs="Arial"/>
        </w:rPr>
      </w:pPr>
      <w:r w:rsidRPr="0030483D">
        <w:rPr>
          <w:rFonts w:ascii="Arial" w:hAnsi="Arial" w:cs="Arial"/>
        </w:rPr>
        <w:t>Case-fatality rate reduction</w:t>
      </w:r>
    </w:p>
    <w:p w:rsidR="00A54113" w:rsidRPr="0030483D" w:rsidRDefault="00B809E3" w:rsidP="00B809E3">
      <w:pPr>
        <w:numPr>
          <w:ilvl w:val="0"/>
          <w:numId w:val="32"/>
        </w:numPr>
        <w:spacing w:after="0"/>
        <w:jc w:val="both"/>
        <w:rPr>
          <w:rFonts w:ascii="Arial" w:hAnsi="Arial" w:cs="Arial"/>
        </w:rPr>
      </w:pPr>
      <w:r w:rsidRPr="0030483D">
        <w:rPr>
          <w:rFonts w:ascii="Arial" w:hAnsi="Arial" w:cs="Arial"/>
        </w:rPr>
        <w:t>Percentage increase in cases detected early</w:t>
      </w:r>
    </w:p>
    <w:p w:rsidR="00A54113" w:rsidRPr="0030483D" w:rsidRDefault="00B809E3" w:rsidP="00B809E3">
      <w:pPr>
        <w:numPr>
          <w:ilvl w:val="0"/>
          <w:numId w:val="32"/>
        </w:numPr>
        <w:spacing w:after="0"/>
        <w:jc w:val="both"/>
        <w:rPr>
          <w:rFonts w:ascii="Arial" w:hAnsi="Arial" w:cs="Arial"/>
        </w:rPr>
      </w:pPr>
      <w:r w:rsidRPr="0030483D">
        <w:rPr>
          <w:rFonts w:ascii="Arial" w:hAnsi="Arial" w:cs="Arial"/>
        </w:rPr>
        <w:t>Complication reduction</w:t>
      </w:r>
    </w:p>
    <w:p w:rsidR="00A54113" w:rsidRPr="0030483D" w:rsidRDefault="00B809E3" w:rsidP="00B809E3">
      <w:pPr>
        <w:numPr>
          <w:ilvl w:val="0"/>
          <w:numId w:val="32"/>
        </w:numPr>
        <w:spacing w:after="0"/>
        <w:jc w:val="both"/>
        <w:rPr>
          <w:rFonts w:ascii="Arial" w:hAnsi="Arial" w:cs="Arial"/>
        </w:rPr>
      </w:pPr>
      <w:r w:rsidRPr="0030483D">
        <w:rPr>
          <w:rFonts w:ascii="Arial" w:hAnsi="Arial" w:cs="Arial"/>
        </w:rPr>
        <w:t>Prevention or reduction in recurrence</w:t>
      </w:r>
    </w:p>
    <w:p w:rsidR="0030483D" w:rsidRPr="00B809E3" w:rsidRDefault="0030483D" w:rsidP="00B809E3">
      <w:pPr>
        <w:pStyle w:val="ListParagraph"/>
        <w:numPr>
          <w:ilvl w:val="0"/>
          <w:numId w:val="32"/>
        </w:numPr>
        <w:spacing w:after="0"/>
        <w:jc w:val="both"/>
        <w:rPr>
          <w:rFonts w:ascii="Helvetica" w:hAnsi="Helvetica" w:cs="Helvetica"/>
        </w:rPr>
      </w:pPr>
      <w:r w:rsidRPr="00B809E3">
        <w:rPr>
          <w:rFonts w:ascii="Arial" w:hAnsi="Arial" w:cs="Arial"/>
        </w:rPr>
        <w:t>Improvement in quality of life</w:t>
      </w:r>
    </w:p>
    <w:p w:rsidR="00E377C9" w:rsidRDefault="00E377C9" w:rsidP="00393794">
      <w:pPr>
        <w:jc w:val="both"/>
        <w:rPr>
          <w:rFonts w:ascii="Arial" w:hAnsi="Arial" w:cs="Arial"/>
          <w:b/>
        </w:rPr>
      </w:pPr>
    </w:p>
    <w:p w:rsidR="00393794" w:rsidRDefault="00A873C6" w:rsidP="00393794">
      <w:pPr>
        <w:jc w:val="both"/>
        <w:rPr>
          <w:rFonts w:ascii="Arial" w:hAnsi="Arial" w:cs="Arial"/>
          <w:b/>
        </w:rPr>
      </w:pPr>
      <w:r>
        <w:rPr>
          <w:rFonts w:ascii="Arial" w:hAnsi="Arial" w:cs="Arial"/>
          <w:b/>
        </w:rPr>
        <w:t xml:space="preserve">Summary: </w:t>
      </w:r>
      <w:r w:rsidR="00F206E0">
        <w:rPr>
          <w:rFonts w:ascii="Arial" w:hAnsi="Arial" w:cs="Arial"/>
          <w:b/>
        </w:rPr>
        <w:t>Designing a screening programme</w:t>
      </w:r>
    </w:p>
    <w:p w:rsidR="00F206E0" w:rsidRDefault="00F206E0" w:rsidP="00393794">
      <w:pPr>
        <w:jc w:val="both"/>
        <w:rPr>
          <w:rFonts w:ascii="Arial" w:hAnsi="Arial" w:cs="Arial"/>
        </w:rPr>
      </w:pPr>
      <w:r>
        <w:rPr>
          <w:rFonts w:ascii="Arial" w:hAnsi="Arial" w:cs="Arial"/>
        </w:rPr>
        <w:lastRenderedPageBreak/>
        <w:t>In designing a screening programme the following points have to be taken-</w:t>
      </w:r>
    </w:p>
    <w:p w:rsidR="00F206E0" w:rsidRDefault="00F206E0" w:rsidP="00F206E0">
      <w:pPr>
        <w:pStyle w:val="ListParagraph"/>
        <w:numPr>
          <w:ilvl w:val="0"/>
          <w:numId w:val="18"/>
        </w:numPr>
        <w:jc w:val="both"/>
        <w:rPr>
          <w:rFonts w:ascii="Arial" w:hAnsi="Arial" w:cs="Arial"/>
        </w:rPr>
      </w:pPr>
      <w:r>
        <w:rPr>
          <w:rFonts w:ascii="Arial" w:hAnsi="Arial" w:cs="Arial"/>
        </w:rPr>
        <w:t xml:space="preserve">Disease to be screened- </w:t>
      </w:r>
      <w:r w:rsidR="00A873C6">
        <w:rPr>
          <w:rFonts w:ascii="Arial" w:hAnsi="Arial" w:cs="Arial"/>
        </w:rPr>
        <w:t>Burden, diagnostic workup, treatment facility.</w:t>
      </w:r>
    </w:p>
    <w:p w:rsidR="00A873C6" w:rsidRDefault="00A873C6" w:rsidP="00F206E0">
      <w:pPr>
        <w:pStyle w:val="ListParagraph"/>
        <w:numPr>
          <w:ilvl w:val="0"/>
          <w:numId w:val="18"/>
        </w:numPr>
        <w:jc w:val="both"/>
        <w:rPr>
          <w:rFonts w:ascii="Arial" w:hAnsi="Arial" w:cs="Arial"/>
        </w:rPr>
      </w:pPr>
      <w:r>
        <w:rPr>
          <w:rFonts w:ascii="Arial" w:hAnsi="Arial" w:cs="Arial"/>
        </w:rPr>
        <w:t>Screening test- validity, reliability and applicability.</w:t>
      </w:r>
    </w:p>
    <w:p w:rsidR="00A873C6" w:rsidRDefault="00A873C6" w:rsidP="00F206E0">
      <w:pPr>
        <w:pStyle w:val="ListParagraph"/>
        <w:numPr>
          <w:ilvl w:val="0"/>
          <w:numId w:val="18"/>
        </w:numPr>
        <w:jc w:val="both"/>
        <w:rPr>
          <w:rFonts w:ascii="Arial" w:hAnsi="Arial" w:cs="Arial"/>
        </w:rPr>
      </w:pPr>
      <w:r>
        <w:rPr>
          <w:rFonts w:ascii="Arial" w:hAnsi="Arial" w:cs="Arial"/>
        </w:rPr>
        <w:t>Determining the threshold/cut-off value –</w:t>
      </w:r>
    </w:p>
    <w:p w:rsidR="00A873C6" w:rsidRDefault="00A873C6" w:rsidP="00A873C6">
      <w:pPr>
        <w:pStyle w:val="ListParagraph"/>
        <w:numPr>
          <w:ilvl w:val="1"/>
          <w:numId w:val="18"/>
        </w:numPr>
        <w:jc w:val="both"/>
        <w:rPr>
          <w:rFonts w:ascii="Arial" w:hAnsi="Arial" w:cs="Arial"/>
        </w:rPr>
      </w:pPr>
      <w:r>
        <w:rPr>
          <w:rFonts w:ascii="Arial" w:hAnsi="Arial" w:cs="Arial"/>
        </w:rPr>
        <w:t>Higher cut-off gives specific but less sensitive test</w:t>
      </w:r>
    </w:p>
    <w:p w:rsidR="00A873C6" w:rsidRDefault="00A873C6" w:rsidP="00A873C6">
      <w:pPr>
        <w:pStyle w:val="ListParagraph"/>
        <w:numPr>
          <w:ilvl w:val="1"/>
          <w:numId w:val="18"/>
        </w:numPr>
        <w:jc w:val="both"/>
        <w:rPr>
          <w:rFonts w:ascii="Arial" w:hAnsi="Arial" w:cs="Arial"/>
        </w:rPr>
      </w:pPr>
      <w:r>
        <w:rPr>
          <w:rFonts w:ascii="Arial" w:hAnsi="Arial" w:cs="Arial"/>
        </w:rPr>
        <w:t>Lower cut-off gives sensitive but less specific test</w:t>
      </w:r>
    </w:p>
    <w:p w:rsidR="00A873C6" w:rsidRDefault="00A873C6" w:rsidP="00A873C6">
      <w:pPr>
        <w:pStyle w:val="ListParagraph"/>
        <w:numPr>
          <w:ilvl w:val="0"/>
          <w:numId w:val="18"/>
        </w:numPr>
        <w:jc w:val="both"/>
        <w:rPr>
          <w:rFonts w:ascii="Arial" w:hAnsi="Arial" w:cs="Arial"/>
        </w:rPr>
      </w:pPr>
      <w:r>
        <w:rPr>
          <w:rFonts w:ascii="Arial" w:hAnsi="Arial" w:cs="Arial"/>
        </w:rPr>
        <w:t xml:space="preserve">Determining the population to be screened – </w:t>
      </w:r>
      <w:r w:rsidRPr="00A873C6">
        <w:rPr>
          <w:rFonts w:ascii="Arial" w:hAnsi="Arial" w:cs="Arial"/>
        </w:rPr>
        <w:t>Based on predictive values whether entire population (low risk) or selective (high risk) group is to be taken.</w:t>
      </w:r>
    </w:p>
    <w:p w:rsidR="00A873C6" w:rsidRDefault="00A873C6" w:rsidP="00A873C6">
      <w:pPr>
        <w:pStyle w:val="ListParagraph"/>
        <w:numPr>
          <w:ilvl w:val="0"/>
          <w:numId w:val="18"/>
        </w:numPr>
        <w:jc w:val="both"/>
        <w:rPr>
          <w:rFonts w:ascii="Arial" w:hAnsi="Arial" w:cs="Arial"/>
        </w:rPr>
      </w:pPr>
      <w:r>
        <w:rPr>
          <w:rFonts w:ascii="Arial" w:hAnsi="Arial" w:cs="Arial"/>
        </w:rPr>
        <w:t>Counselling opportunities.</w:t>
      </w:r>
      <w:r w:rsidR="005625F0">
        <w:rPr>
          <w:rFonts w:ascii="Arial" w:hAnsi="Arial" w:cs="Arial"/>
        </w:rPr>
        <w:t xml:space="preserve"> </w:t>
      </w:r>
    </w:p>
    <w:p w:rsidR="00A873C6" w:rsidRDefault="00A873C6" w:rsidP="00A873C6">
      <w:pPr>
        <w:pStyle w:val="ListParagraph"/>
        <w:numPr>
          <w:ilvl w:val="0"/>
          <w:numId w:val="18"/>
        </w:numPr>
        <w:jc w:val="both"/>
        <w:rPr>
          <w:rFonts w:ascii="Arial" w:hAnsi="Arial" w:cs="Arial"/>
        </w:rPr>
      </w:pPr>
      <w:r>
        <w:rPr>
          <w:rFonts w:ascii="Arial" w:hAnsi="Arial" w:cs="Arial"/>
        </w:rPr>
        <w:t>Arrangements for confirmatory test and treatment.</w:t>
      </w:r>
    </w:p>
    <w:p w:rsidR="00B1503E" w:rsidRPr="00B1503E" w:rsidRDefault="00A873C6" w:rsidP="00B1503E">
      <w:pPr>
        <w:pStyle w:val="ListParagraph"/>
        <w:numPr>
          <w:ilvl w:val="0"/>
          <w:numId w:val="18"/>
        </w:numPr>
        <w:jc w:val="both"/>
        <w:rPr>
          <w:rFonts w:ascii="Arial" w:hAnsi="Arial" w:cs="Arial"/>
        </w:rPr>
      </w:pPr>
      <w:r>
        <w:rPr>
          <w:rFonts w:ascii="Arial" w:hAnsi="Arial" w:cs="Arial"/>
        </w:rPr>
        <w:t xml:space="preserve">Evaluation of screening programme – </w:t>
      </w:r>
      <w:r w:rsidR="00B1503E" w:rsidRPr="00B1503E">
        <w:rPr>
          <w:rFonts w:ascii="Helvetica" w:hAnsi="Helvetica" w:cs="Helvetica"/>
          <w:sz w:val="24"/>
          <w:szCs w:val="24"/>
        </w:rPr>
        <w:t>Because of the deep-rooted belief among physicians that 'early diagnosis' of disease is</w:t>
      </w:r>
      <w:r w:rsidR="00B1503E">
        <w:rPr>
          <w:rFonts w:ascii="Helvetica" w:hAnsi="Helvetica" w:cs="Helvetica"/>
          <w:sz w:val="24"/>
          <w:szCs w:val="24"/>
        </w:rPr>
        <w:t xml:space="preserve"> </w:t>
      </w:r>
      <w:r w:rsidR="00B1503E" w:rsidRPr="00B1503E">
        <w:rPr>
          <w:rFonts w:ascii="Helvetica" w:hAnsi="Helvetica" w:cs="Helvetica"/>
          <w:sz w:val="24"/>
          <w:szCs w:val="24"/>
        </w:rPr>
        <w:t>beneficial, many regard screening as bound to be effective. However, for a number of</w:t>
      </w:r>
      <w:r w:rsidR="00B1503E">
        <w:rPr>
          <w:rFonts w:ascii="Helvetica" w:hAnsi="Helvetica" w:cs="Helvetica"/>
          <w:sz w:val="24"/>
          <w:szCs w:val="24"/>
        </w:rPr>
        <w:t xml:space="preserve"> </w:t>
      </w:r>
      <w:r w:rsidR="00B1503E" w:rsidRPr="00B1503E">
        <w:rPr>
          <w:rFonts w:ascii="Helvetica" w:hAnsi="Helvetica" w:cs="Helvetica"/>
          <w:sz w:val="24"/>
          <w:szCs w:val="24"/>
        </w:rPr>
        <w:t>reasons this is not necessarily the case</w:t>
      </w:r>
      <w:r w:rsidR="00B1503E">
        <w:rPr>
          <w:rFonts w:ascii="Helvetica" w:hAnsi="Helvetica" w:cs="Helvetica"/>
          <w:sz w:val="24"/>
          <w:szCs w:val="24"/>
        </w:rPr>
        <w:t xml:space="preserve"> thus necessitating evaluation of any screening intervention.</w:t>
      </w:r>
    </w:p>
    <w:p w:rsidR="00DB02C1" w:rsidRDefault="00DB02C1" w:rsidP="00DB02C1">
      <w:pPr>
        <w:pStyle w:val="ListParagraph"/>
        <w:numPr>
          <w:ilvl w:val="1"/>
          <w:numId w:val="18"/>
        </w:numPr>
        <w:jc w:val="both"/>
        <w:rPr>
          <w:rFonts w:ascii="Arial" w:hAnsi="Arial" w:cs="Arial"/>
        </w:rPr>
      </w:pPr>
      <w:r>
        <w:rPr>
          <w:rFonts w:ascii="Arial" w:hAnsi="Arial" w:cs="Arial"/>
        </w:rPr>
        <w:t>The best study design to evaluate a screening programme is RCT. Although non-randomized trials, case control and cohort studies can also be used.</w:t>
      </w:r>
      <w:r w:rsidR="00225979">
        <w:rPr>
          <w:rFonts w:ascii="Arial" w:hAnsi="Arial" w:cs="Arial"/>
        </w:rPr>
        <w:t xml:space="preserve"> For better evaluation mortality should be used as endpoint rather than survival.</w:t>
      </w:r>
    </w:p>
    <w:p w:rsidR="00A873C6" w:rsidRDefault="00DB02C1" w:rsidP="00DB02C1">
      <w:pPr>
        <w:pStyle w:val="ListParagraph"/>
        <w:numPr>
          <w:ilvl w:val="1"/>
          <w:numId w:val="18"/>
        </w:numPr>
        <w:jc w:val="both"/>
        <w:rPr>
          <w:rFonts w:ascii="Arial" w:hAnsi="Arial" w:cs="Arial"/>
        </w:rPr>
      </w:pPr>
      <w:r>
        <w:rPr>
          <w:rFonts w:ascii="Arial" w:hAnsi="Arial" w:cs="Arial"/>
        </w:rPr>
        <w:t>R</w:t>
      </w:r>
      <w:r w:rsidR="00A873C6">
        <w:rPr>
          <w:rFonts w:ascii="Arial" w:hAnsi="Arial" w:cs="Arial"/>
        </w:rPr>
        <w:t xml:space="preserve">eferral </w:t>
      </w:r>
      <w:r w:rsidR="00B1503E">
        <w:rPr>
          <w:rFonts w:ascii="Arial" w:hAnsi="Arial" w:cs="Arial"/>
        </w:rPr>
        <w:t>bias, length bias, lead-</w:t>
      </w:r>
      <w:r w:rsidR="00A873C6">
        <w:rPr>
          <w:rFonts w:ascii="Arial" w:hAnsi="Arial" w:cs="Arial"/>
        </w:rPr>
        <w:t>time bias</w:t>
      </w:r>
      <w:r w:rsidR="00B1503E">
        <w:rPr>
          <w:rFonts w:ascii="Arial" w:hAnsi="Arial" w:cs="Arial"/>
        </w:rPr>
        <w:t>,</w:t>
      </w:r>
      <w:r w:rsidR="00A873C6">
        <w:rPr>
          <w:rFonts w:ascii="Arial" w:hAnsi="Arial" w:cs="Arial"/>
        </w:rPr>
        <w:t xml:space="preserve"> and overdiagnosis bias</w:t>
      </w:r>
      <w:r>
        <w:rPr>
          <w:rFonts w:ascii="Arial" w:hAnsi="Arial" w:cs="Arial"/>
        </w:rPr>
        <w:t>.</w:t>
      </w:r>
    </w:p>
    <w:p w:rsidR="00DB02C1" w:rsidRPr="00A873C6" w:rsidRDefault="00DB02C1" w:rsidP="00DB02C1">
      <w:pPr>
        <w:pStyle w:val="ListParagraph"/>
        <w:numPr>
          <w:ilvl w:val="0"/>
          <w:numId w:val="18"/>
        </w:numPr>
        <w:jc w:val="both"/>
        <w:rPr>
          <w:rFonts w:ascii="Arial" w:hAnsi="Arial" w:cs="Arial"/>
        </w:rPr>
      </w:pPr>
      <w:r>
        <w:rPr>
          <w:rFonts w:ascii="Arial" w:hAnsi="Arial" w:cs="Arial"/>
        </w:rPr>
        <w:t>Regular follow-up screening sessions.</w:t>
      </w:r>
    </w:p>
    <w:p w:rsidR="00F64E6B" w:rsidRDefault="003B60F2">
      <w:pPr>
        <w:pStyle w:val="NormalWeb"/>
        <w:ind w:left="640" w:hanging="640"/>
        <w:divId w:val="1745713075"/>
        <w:rPr>
          <w:rFonts w:ascii="Arial" w:hAnsi="Arial" w:cs="Arial"/>
          <w:u w:val="single"/>
        </w:rPr>
      </w:pPr>
      <w:r>
        <w:rPr>
          <w:rFonts w:ascii="Arial" w:hAnsi="Arial" w:cs="Arial"/>
          <w:u w:val="single"/>
        </w:rPr>
        <w:t>References:</w:t>
      </w:r>
    </w:p>
    <w:p w:rsidR="00566A8C" w:rsidRPr="00566A8C" w:rsidRDefault="00F64E6B">
      <w:pPr>
        <w:pStyle w:val="NormalWeb"/>
        <w:ind w:left="640" w:hanging="640"/>
        <w:divId w:val="1667510441"/>
        <w:rPr>
          <w:rFonts w:ascii="Arial" w:hAnsi="Arial" w:cs="Arial"/>
          <w:noProof/>
          <w:sz w:val="22"/>
        </w:rPr>
      </w:pPr>
      <w:r>
        <w:rPr>
          <w:rFonts w:ascii="Arial" w:hAnsi="Arial" w:cs="Arial"/>
          <w:u w:val="single"/>
        </w:rPr>
        <w:fldChar w:fldCharType="begin" w:fldLock="1"/>
      </w:r>
      <w:r>
        <w:rPr>
          <w:rFonts w:ascii="Arial" w:hAnsi="Arial" w:cs="Arial"/>
          <w:u w:val="single"/>
        </w:rPr>
        <w:instrText xml:space="preserve">ADDIN Mendeley Bibliography CSL_BIBLIOGRAPHY </w:instrText>
      </w:r>
      <w:r>
        <w:rPr>
          <w:rFonts w:ascii="Arial" w:hAnsi="Arial" w:cs="Arial"/>
          <w:u w:val="single"/>
        </w:rPr>
        <w:fldChar w:fldCharType="separate"/>
      </w:r>
      <w:r w:rsidR="00566A8C" w:rsidRPr="00566A8C">
        <w:rPr>
          <w:rFonts w:ascii="Arial" w:hAnsi="Arial" w:cs="Arial"/>
          <w:noProof/>
          <w:sz w:val="22"/>
        </w:rPr>
        <w:t xml:space="preserve">1. </w:t>
      </w:r>
      <w:r w:rsidR="00566A8C" w:rsidRPr="00566A8C">
        <w:rPr>
          <w:rFonts w:ascii="Arial" w:hAnsi="Arial" w:cs="Arial"/>
          <w:noProof/>
          <w:sz w:val="22"/>
        </w:rPr>
        <w:tab/>
        <w:t xml:space="preserve">Mandelblatt JS, Cronin KA, Bailey S, Berry DA, de Koning HJ, Draisma G, et al. Effects of mammography screening under different screening schedules: model estimates of potential benefits and harms. Ann Intern Med. 2009 Nov 17;151(10):738–47. </w:t>
      </w:r>
    </w:p>
    <w:p w:rsidR="00566A8C" w:rsidRPr="00566A8C" w:rsidRDefault="00566A8C">
      <w:pPr>
        <w:pStyle w:val="NormalWeb"/>
        <w:ind w:left="640" w:hanging="640"/>
        <w:divId w:val="1667510441"/>
        <w:rPr>
          <w:rFonts w:ascii="Arial" w:hAnsi="Arial" w:cs="Arial"/>
          <w:noProof/>
          <w:sz w:val="22"/>
        </w:rPr>
      </w:pPr>
      <w:r w:rsidRPr="00566A8C">
        <w:rPr>
          <w:rFonts w:ascii="Arial" w:hAnsi="Arial" w:cs="Arial"/>
          <w:noProof/>
          <w:sz w:val="22"/>
        </w:rPr>
        <w:t xml:space="preserve">2. </w:t>
      </w:r>
      <w:r w:rsidRPr="00566A8C">
        <w:rPr>
          <w:rFonts w:ascii="Arial" w:hAnsi="Arial" w:cs="Arial"/>
          <w:noProof/>
          <w:sz w:val="22"/>
        </w:rPr>
        <w:tab/>
        <w:t xml:space="preserve">Gulati R, Gore JL, Etzioni R. Comparative effectiveness of alternative prostate-specific antigen--based prostate cancer screening strategies: model estimates of potential benefits and harms. Ann Intern Med. 2013 Feb 5;158(3):145–53. </w:t>
      </w:r>
    </w:p>
    <w:p w:rsidR="00393794" w:rsidRPr="00393794" w:rsidRDefault="00F64E6B" w:rsidP="00566A8C">
      <w:pPr>
        <w:pStyle w:val="NormalWeb"/>
        <w:ind w:left="640" w:hanging="640"/>
        <w:divId w:val="1660422632"/>
        <w:rPr>
          <w:rFonts w:ascii="Arial" w:hAnsi="Arial" w:cs="Arial"/>
          <w:u w:val="single"/>
        </w:rPr>
      </w:pPr>
      <w:r>
        <w:rPr>
          <w:rFonts w:ascii="Arial" w:hAnsi="Arial" w:cs="Arial"/>
          <w:u w:val="single"/>
        </w:rPr>
        <w:fldChar w:fldCharType="end"/>
      </w:r>
      <w:r w:rsidR="00566A8C">
        <w:rPr>
          <w:rFonts w:ascii="Arial" w:hAnsi="Arial" w:cs="Arial"/>
          <w:u w:val="single"/>
        </w:rPr>
        <w:fldChar w:fldCharType="begin" w:fldLock="1"/>
      </w:r>
      <w:r w:rsidR="00566A8C">
        <w:rPr>
          <w:rFonts w:ascii="Arial" w:hAnsi="Arial" w:cs="Arial"/>
          <w:u w:val="single"/>
        </w:rPr>
        <w:instrText>ADDIN CSL_CITATION { "citationItems" : [ { "id" : "ITEM-1", "itemData" : { "DOI" : "10.7326/0003-4819-151-10-200911170-00010", "ISSN" : "1539-3704", "PMID" : "19920274", "abstract" : "BACKGROUND: Despite trials of mammography and widespread use, optimal screening policy is controversial. OBJECTIVE: To evaluate U.S. breast cancer screening strategies. DESIGN: 6 models using common data elements. DATA SOURCES: National data on age-specific incidence, competing mortality, mammography characteristics, and treatment effects. TARGET POPULATION: A contemporary population cohort. TIME HORIZON: Lifetime. PERSPECTIVE: Societal. INTERVENTIONS: 20 screening strategies with varying initiation and cessation ages applied annually or biennially. OUTCOME MEASURES: Number of mammograms, reduction in deaths from breast cancer or life-years gained (vs. no screening), false-positive results, unnecessary biopsies, and overdiagnosis. RESULTS OF BASE-CASE ANALYSIS: The 6 models produced consistent rankings of screening strategies. Screening biennially maintained an average of 81% (range across strategies and models, 67% to 99%) of the benefit of annual screening with almost half the number of false-positive results. Screening biennially from ages 50 to 69 years achieved a median 16.5% (range, 15% to 23%) reduction in breast cancer deaths versus no screening. Initiating biennial screening at age 40 years (vs. 50 years) reduced mortality by an additional 3% (range, 1% to 6%), consumed more resources, and yielded more false-positive results. Biennial screening after age 69 years yielded some additional mortality reduction in all models, but overdiagnosis increased most substantially at older ages. RESULTS OF SENSITIVITY ANALYSIS: Varying test sensitivity or treatment patterns did not change conclusions. LIMITATION: Results do not include morbidity from false-positive results, patient knowledge of earlier diagnosis, or unnecessary treatment. CONCLUSION: Biennial screening achieves most of the benefit of annual screening with less harm. Decisions about the best strategy depend on program and individual objectives and the weight placed on benefits, harms, and resource considerations. PRIMARY FUNDING SOURCE: National Cancer Institute.", "author" : [ { "dropping-particle" : "", "family" : "Mandelblatt", "given" : "Jeanne S", "non-dropping-particle" : "", "parse-names" : false, "suffix" : "" }, { "dropping-particle" : "", "family" : "Cronin", "given" : "Kathleen A", "non-dropping-particle" : "", "parse-names" : false, "suffix" : "" }, { "dropping-particle" : "", "family" : "Bailey", "given" : "Stephanie", "non-dropping-particle" : "", "parse-names" : false, "suffix" : "" }, { "dropping-particle" : "", "family" : "Berry", "given" : "Donald A", "non-dropping-particle" : "", "parse-names" : false, "suffix" : "" }, { "dropping-particle" : "", "family" : "Koning", "given" : "Harry J", "non-dropping-particle" : "de", "parse-names" : false, "suffix" : "" }, { "dropping-particle" : "", "family" : "Draisma", "given" : "Gerrit", "non-dropping-particle" : "", "parse-names" : false, "suffix" : "" }, { "dropping-particle" : "", "family" : "Huang", "given" : "Hui", "non-dropping-particle" : "", "parse-names" : false, "suffix" : "" }, { "dropping-particle" : "", "family" : "Lee", "given" : "Sandra J", "non-dropping-particle" : "", "parse-names" : false, "suffix" : "" }, { "dropping-particle" : "", "family" : "Munsell", "given" : "Mark", "non-dropping-particle" : "", "parse-names" : false, "suffix" : "" }, { "dropping-particle" : "", "family" : "Plevritis", "given" : "Sylvia K", "non-dropping-particle" : "", "parse-names" : false, "suffix" : "" }, { "dropping-particle" : "", "family" : "Ravdin", "given" : "Peter", "non-dropping-particle" : "", "parse-names" : false, "suffix" : "" }, { "dropping-particle" : "", "family" : "Schechter", "given" : "Clyde B", "non-dropping-particle" : "", "parse-names" : false, "suffix" : "" }, { "dropping-particle" : "", "family" : "Sigal", "given" : "Bronislava", "non-dropping-particle" : "", "parse-names" : false, "suffix" : "" }, { "dropping-particle" : "", "family" : "Stoto", "given" : "Michael A", "non-dropping-particle" : "", "parse-names" : false, "suffix" : "" }, { "dropping-particle" : "", "family" : "Stout", "given" : "Natasha K", "non-dropping-particle" : "", "parse-names" : false, "suffix" : "" }, { "dropping-particle" : "", "family" : "Ravesteyn", "given" : "Nicolien T", "non-dropping-particle" : "van", "parse-names" : false, "suffix" : "" }, { "dropping-particle" : "", "family" : "Venier", "given" : "John", "non-dropping-particle" : "", "parse-names" : false, "suffix" : "" }, { "dropping-particle" : "", "family" : "Zelen", "given" : "Marvin", "non-dropping-particle" : "", "parse-names" : false, "suffix" : "" }, { "dropping-particle" : "", "family" : "Feuer", "given" : "Eric J", "non-dropping-particle" : "", "parse-names" : false, "suffix" : "" } ], "container-title" : "Annals of internal medicine", "id" : "ITEM-1", "issue" : "10", "issued" : { "date-parts" : [ [ "2009", "11", "17" ] ] }, "page" : "738-47", "title" : "Effects of mammography screening under different screening schedules: model estimates of potential benefits and harms.", "type" : "article-journal", "volume" : "151" }, "uris" : [ "http://www.mendeley.com/documents/?uuid=c7733183-955a-4f34-ab99-f6f8883c083f" ] } ], "mendeley" : { "formattedCitation" : "(1)", "plainTextFormattedCitation" : "(1)", "previouslyFormattedCitation" : "(1)" }, "properties" : { "noteIndex" : 0 }, "schema" : "https://github.com/citation-style-language/schema/raw/master/csl-citation.json" }</w:instrText>
      </w:r>
      <w:r w:rsidR="00566A8C">
        <w:rPr>
          <w:rFonts w:ascii="Arial" w:hAnsi="Arial" w:cs="Arial"/>
          <w:u w:val="single"/>
        </w:rPr>
        <w:fldChar w:fldCharType="separate"/>
      </w:r>
      <w:r w:rsidR="00566A8C" w:rsidRPr="00566A8C">
        <w:rPr>
          <w:rFonts w:ascii="Arial" w:hAnsi="Arial" w:cs="Arial"/>
          <w:noProof/>
        </w:rPr>
        <w:t>(1)</w:t>
      </w:r>
      <w:r w:rsidR="00566A8C">
        <w:rPr>
          <w:rFonts w:ascii="Arial" w:hAnsi="Arial" w:cs="Arial"/>
          <w:u w:val="single"/>
        </w:rPr>
        <w:fldChar w:fldCharType="end"/>
      </w:r>
      <w:r w:rsidR="00566A8C">
        <w:rPr>
          <w:rFonts w:ascii="Arial" w:hAnsi="Arial" w:cs="Arial"/>
          <w:u w:val="single"/>
        </w:rPr>
        <w:fldChar w:fldCharType="begin" w:fldLock="1"/>
      </w:r>
      <w:r w:rsidR="00566A8C">
        <w:rPr>
          <w:rFonts w:ascii="Arial" w:hAnsi="Arial" w:cs="Arial"/>
          <w:u w:val="single"/>
        </w:rPr>
        <w:instrText>ADDIN CSL_CITATION { "citationItems" : [ { "id" : "ITEM-1", "itemData" : { "DOI" : "10.7326/0003-4819-158-3-201302050-00003", "ISSN" : "1539-3704", "PMID" : "23381039", "abstract" : "BACKGROUND: The U.S. Preventive Services Task Force recently concluded that the harms of existing prostate-specific antigen (PSA) screening strategies outweigh the benefits. OBJECTIVE: To evaluate comparative effectiveness of alternative PSA screening strategies. DESIGN: Microsimulation model of prostate cancer incidence and mortality quantifying harms and lives saved for alternative PSA screening strategies. DATA SOURCES: National and trial data on PSA growth, screening and biopsy patterns, incidence, treatment distributions, treatment efficacy, and mortality. TARGET POPULATION: A contemporary cohort of U.S. men. TIME HORIZON: Lifetime. PERSPECTIVE: Societal. INTERVENTION: 35 screening strategies that vary by start and stop ages, screening intervals, and thresholds for biopsy referral. OUTCOME MEASURES: PSA tests, false-positive test results, cancer detected, overdiagnoses, prostate cancer deaths, lives saved, and months of life saved. RESULTS OF BASE-CASE ANALYSIS: Without screening, the risk for prostate cancer death is 2.86%. A reference strategy that screens men aged 50 to 74 years annually with a PSA threshold for biopsy referral of 4 \u00b5g/L reduces the risk for prostate cancer death to 2.15%, with risk for overdiagnosis of 3.3%. A strategy that uses higher PSA thresholds for biopsy referral in older men achieves a similar risk for prostate cancer death (2.23%) but reduces the risk for overdiagnosis to 2.3%. A strategy that screens biennially with longer screening intervals for men with low PSA levels achieves similar risks for prostate cancer death (2.27%) and overdiagnosis (2.4%), but reduces total tests by 59% and false-positive results by 50%. RESULTS OF SENSITIVITY ANALYSIS: Varying incidence inputs or reducing the survival improvement due to screening did not change conclusions. LIMITATION: The model is a simplification of the natural history of prostate cancer, and improvement in survival due to screening is uncertain. CONCLUSION: Compared with standard screening, PSA screening strategies that use higher thresholds for biopsy referral for older men and that screen men with low PSA levels less frequently can reduce harms while preserving lives. PRIMARY FUNDING SOURCE: National Cancer Institute and Centers for Disease Control and Prevention.", "author" : [ { "dropping-particle" : "", "family" : "Gulati", "given" : "Roman", "non-dropping-particle" : "", "parse-names" : false, "suffix" : "" }, { "dropping-particle" : "", "family" : "Gore", "given" : "John L", "non-dropping-particle" : "", "parse-names" : false, "suffix" : "" }, { "dropping-particle" : "", "family" : "Etzioni", "given" : "Ruth", "non-dropping-particle" : "", "parse-names" : false, "suffix" : "" } ], "container-title" : "Annals of internal medicine", "id" : "ITEM-1", "issue" : "3", "issued" : { "date-parts" : [ [ "2013", "2", "5" ] ] }, "page" : "145-53", "title" : "Comparative effectiveness of alternative prostate-specific antigen--based prostate cancer screening strategies: model estimates of potential benefits and harms.", "type" : "article-journal", "volume" : "158" }, "uris" : [ "http://www.mendeley.com/documents/?uuid=8b411990-f166-4578-a404-f1e660e6a082" ] } ], "mendeley" : { "formattedCitation" : "(2)", "plainTextFormattedCitation" : "(2)", "previouslyFormattedCitation" : "(2)" }, "properties" : { "noteIndex" : 0 }, "schema" : "https://github.com/citation-style-language/schema/raw/master/csl-citation.json" }</w:instrText>
      </w:r>
      <w:r w:rsidR="00566A8C">
        <w:rPr>
          <w:rFonts w:ascii="Arial" w:hAnsi="Arial" w:cs="Arial"/>
          <w:u w:val="single"/>
        </w:rPr>
        <w:fldChar w:fldCharType="separate"/>
      </w:r>
      <w:r w:rsidR="00566A8C" w:rsidRPr="00566A8C">
        <w:rPr>
          <w:rFonts w:ascii="Arial" w:hAnsi="Arial" w:cs="Arial"/>
          <w:noProof/>
        </w:rPr>
        <w:t>(2)</w:t>
      </w:r>
      <w:r w:rsidR="00566A8C">
        <w:rPr>
          <w:rFonts w:ascii="Arial" w:hAnsi="Arial" w:cs="Arial"/>
          <w:u w:val="single"/>
        </w:rPr>
        <w:fldChar w:fldCharType="end"/>
      </w:r>
    </w:p>
    <w:sectPr w:rsidR="00393794" w:rsidRPr="003937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apfHumanist601BT-Roman">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12A"/>
    <w:multiLevelType w:val="hybridMultilevel"/>
    <w:tmpl w:val="9FC0096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nsid w:val="02C2001B"/>
    <w:multiLevelType w:val="hybridMultilevel"/>
    <w:tmpl w:val="BD0AC548"/>
    <w:lvl w:ilvl="0" w:tplc="40090001">
      <w:start w:val="1"/>
      <w:numFmt w:val="bullet"/>
      <w:lvlText w:val=""/>
      <w:lvlJc w:val="left"/>
      <w:pPr>
        <w:ind w:left="360" w:hanging="360"/>
      </w:pPr>
      <w:rPr>
        <w:rFonts w:ascii="Symbol" w:hAnsi="Symbol" w:hint="default"/>
      </w:rPr>
    </w:lvl>
    <w:lvl w:ilvl="1" w:tplc="4009000D">
      <w:start w:val="1"/>
      <w:numFmt w:val="bullet"/>
      <w:lvlText w:val=""/>
      <w:lvlJc w:val="left"/>
      <w:pPr>
        <w:ind w:left="1080" w:hanging="360"/>
      </w:pPr>
      <w:rPr>
        <w:rFonts w:ascii="Wingdings" w:hAnsi="Wingdings"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04BB243C"/>
    <w:multiLevelType w:val="hybridMultilevel"/>
    <w:tmpl w:val="9202D49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04C36FA6"/>
    <w:multiLevelType w:val="hybridMultilevel"/>
    <w:tmpl w:val="024A1B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DA47871"/>
    <w:multiLevelType w:val="hybridMultilevel"/>
    <w:tmpl w:val="B42EEAFA"/>
    <w:lvl w:ilvl="0" w:tplc="045EC2F8">
      <w:start w:val="1"/>
      <w:numFmt w:val="bullet"/>
      <w:lvlText w:val=""/>
      <w:lvlJc w:val="left"/>
      <w:pPr>
        <w:tabs>
          <w:tab w:val="num" w:pos="720"/>
        </w:tabs>
        <w:ind w:left="720" w:hanging="360"/>
      </w:pPr>
      <w:rPr>
        <w:rFonts w:ascii="Wingdings" w:hAnsi="Wingdings" w:hint="default"/>
      </w:rPr>
    </w:lvl>
    <w:lvl w:ilvl="1" w:tplc="5DD4EAE0" w:tentative="1">
      <w:start w:val="1"/>
      <w:numFmt w:val="bullet"/>
      <w:lvlText w:val=""/>
      <w:lvlJc w:val="left"/>
      <w:pPr>
        <w:tabs>
          <w:tab w:val="num" w:pos="1440"/>
        </w:tabs>
        <w:ind w:left="1440" w:hanging="360"/>
      </w:pPr>
      <w:rPr>
        <w:rFonts w:ascii="Wingdings" w:hAnsi="Wingdings" w:hint="default"/>
      </w:rPr>
    </w:lvl>
    <w:lvl w:ilvl="2" w:tplc="48E0390E" w:tentative="1">
      <w:start w:val="1"/>
      <w:numFmt w:val="bullet"/>
      <w:lvlText w:val=""/>
      <w:lvlJc w:val="left"/>
      <w:pPr>
        <w:tabs>
          <w:tab w:val="num" w:pos="2160"/>
        </w:tabs>
        <w:ind w:left="2160" w:hanging="360"/>
      </w:pPr>
      <w:rPr>
        <w:rFonts w:ascii="Wingdings" w:hAnsi="Wingdings" w:hint="default"/>
      </w:rPr>
    </w:lvl>
    <w:lvl w:ilvl="3" w:tplc="5C965252" w:tentative="1">
      <w:start w:val="1"/>
      <w:numFmt w:val="bullet"/>
      <w:lvlText w:val=""/>
      <w:lvlJc w:val="left"/>
      <w:pPr>
        <w:tabs>
          <w:tab w:val="num" w:pos="2880"/>
        </w:tabs>
        <w:ind w:left="2880" w:hanging="360"/>
      </w:pPr>
      <w:rPr>
        <w:rFonts w:ascii="Wingdings" w:hAnsi="Wingdings" w:hint="default"/>
      </w:rPr>
    </w:lvl>
    <w:lvl w:ilvl="4" w:tplc="8E56E176" w:tentative="1">
      <w:start w:val="1"/>
      <w:numFmt w:val="bullet"/>
      <w:lvlText w:val=""/>
      <w:lvlJc w:val="left"/>
      <w:pPr>
        <w:tabs>
          <w:tab w:val="num" w:pos="3600"/>
        </w:tabs>
        <w:ind w:left="3600" w:hanging="360"/>
      </w:pPr>
      <w:rPr>
        <w:rFonts w:ascii="Wingdings" w:hAnsi="Wingdings" w:hint="default"/>
      </w:rPr>
    </w:lvl>
    <w:lvl w:ilvl="5" w:tplc="E8303792" w:tentative="1">
      <w:start w:val="1"/>
      <w:numFmt w:val="bullet"/>
      <w:lvlText w:val=""/>
      <w:lvlJc w:val="left"/>
      <w:pPr>
        <w:tabs>
          <w:tab w:val="num" w:pos="4320"/>
        </w:tabs>
        <w:ind w:left="4320" w:hanging="360"/>
      </w:pPr>
      <w:rPr>
        <w:rFonts w:ascii="Wingdings" w:hAnsi="Wingdings" w:hint="default"/>
      </w:rPr>
    </w:lvl>
    <w:lvl w:ilvl="6" w:tplc="59A0BCD0" w:tentative="1">
      <w:start w:val="1"/>
      <w:numFmt w:val="bullet"/>
      <w:lvlText w:val=""/>
      <w:lvlJc w:val="left"/>
      <w:pPr>
        <w:tabs>
          <w:tab w:val="num" w:pos="5040"/>
        </w:tabs>
        <w:ind w:left="5040" w:hanging="360"/>
      </w:pPr>
      <w:rPr>
        <w:rFonts w:ascii="Wingdings" w:hAnsi="Wingdings" w:hint="default"/>
      </w:rPr>
    </w:lvl>
    <w:lvl w:ilvl="7" w:tplc="E7986CE0" w:tentative="1">
      <w:start w:val="1"/>
      <w:numFmt w:val="bullet"/>
      <w:lvlText w:val=""/>
      <w:lvlJc w:val="left"/>
      <w:pPr>
        <w:tabs>
          <w:tab w:val="num" w:pos="5760"/>
        </w:tabs>
        <w:ind w:left="5760" w:hanging="360"/>
      </w:pPr>
      <w:rPr>
        <w:rFonts w:ascii="Wingdings" w:hAnsi="Wingdings" w:hint="default"/>
      </w:rPr>
    </w:lvl>
    <w:lvl w:ilvl="8" w:tplc="6D0260F8" w:tentative="1">
      <w:start w:val="1"/>
      <w:numFmt w:val="bullet"/>
      <w:lvlText w:val=""/>
      <w:lvlJc w:val="left"/>
      <w:pPr>
        <w:tabs>
          <w:tab w:val="num" w:pos="6480"/>
        </w:tabs>
        <w:ind w:left="6480" w:hanging="360"/>
      </w:pPr>
      <w:rPr>
        <w:rFonts w:ascii="Wingdings" w:hAnsi="Wingdings" w:hint="default"/>
      </w:rPr>
    </w:lvl>
  </w:abstractNum>
  <w:abstractNum w:abstractNumId="5">
    <w:nsid w:val="0FC079B2"/>
    <w:multiLevelType w:val="hybridMultilevel"/>
    <w:tmpl w:val="7D22049C"/>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13F51A8"/>
    <w:multiLevelType w:val="hybridMultilevel"/>
    <w:tmpl w:val="AAD8C49C"/>
    <w:lvl w:ilvl="0" w:tplc="40090001">
      <w:start w:val="1"/>
      <w:numFmt w:val="bullet"/>
      <w:lvlText w:val=""/>
      <w:lvlJc w:val="left"/>
      <w:pPr>
        <w:tabs>
          <w:tab w:val="num" w:pos="720"/>
        </w:tabs>
        <w:ind w:left="720" w:hanging="360"/>
      </w:pPr>
      <w:rPr>
        <w:rFonts w:ascii="Symbol" w:hAnsi="Symbol" w:hint="default"/>
      </w:rPr>
    </w:lvl>
    <w:lvl w:ilvl="1" w:tplc="5DD4EAE0" w:tentative="1">
      <w:start w:val="1"/>
      <w:numFmt w:val="bullet"/>
      <w:lvlText w:val=""/>
      <w:lvlJc w:val="left"/>
      <w:pPr>
        <w:tabs>
          <w:tab w:val="num" w:pos="1440"/>
        </w:tabs>
        <w:ind w:left="1440" w:hanging="360"/>
      </w:pPr>
      <w:rPr>
        <w:rFonts w:ascii="Wingdings" w:hAnsi="Wingdings" w:hint="default"/>
      </w:rPr>
    </w:lvl>
    <w:lvl w:ilvl="2" w:tplc="48E0390E" w:tentative="1">
      <w:start w:val="1"/>
      <w:numFmt w:val="bullet"/>
      <w:lvlText w:val=""/>
      <w:lvlJc w:val="left"/>
      <w:pPr>
        <w:tabs>
          <w:tab w:val="num" w:pos="2160"/>
        </w:tabs>
        <w:ind w:left="2160" w:hanging="360"/>
      </w:pPr>
      <w:rPr>
        <w:rFonts w:ascii="Wingdings" w:hAnsi="Wingdings" w:hint="default"/>
      </w:rPr>
    </w:lvl>
    <w:lvl w:ilvl="3" w:tplc="5C965252" w:tentative="1">
      <w:start w:val="1"/>
      <w:numFmt w:val="bullet"/>
      <w:lvlText w:val=""/>
      <w:lvlJc w:val="left"/>
      <w:pPr>
        <w:tabs>
          <w:tab w:val="num" w:pos="2880"/>
        </w:tabs>
        <w:ind w:left="2880" w:hanging="360"/>
      </w:pPr>
      <w:rPr>
        <w:rFonts w:ascii="Wingdings" w:hAnsi="Wingdings" w:hint="default"/>
      </w:rPr>
    </w:lvl>
    <w:lvl w:ilvl="4" w:tplc="8E56E176" w:tentative="1">
      <w:start w:val="1"/>
      <w:numFmt w:val="bullet"/>
      <w:lvlText w:val=""/>
      <w:lvlJc w:val="left"/>
      <w:pPr>
        <w:tabs>
          <w:tab w:val="num" w:pos="3600"/>
        </w:tabs>
        <w:ind w:left="3600" w:hanging="360"/>
      </w:pPr>
      <w:rPr>
        <w:rFonts w:ascii="Wingdings" w:hAnsi="Wingdings" w:hint="default"/>
      </w:rPr>
    </w:lvl>
    <w:lvl w:ilvl="5" w:tplc="E8303792" w:tentative="1">
      <w:start w:val="1"/>
      <w:numFmt w:val="bullet"/>
      <w:lvlText w:val=""/>
      <w:lvlJc w:val="left"/>
      <w:pPr>
        <w:tabs>
          <w:tab w:val="num" w:pos="4320"/>
        </w:tabs>
        <w:ind w:left="4320" w:hanging="360"/>
      </w:pPr>
      <w:rPr>
        <w:rFonts w:ascii="Wingdings" w:hAnsi="Wingdings" w:hint="default"/>
      </w:rPr>
    </w:lvl>
    <w:lvl w:ilvl="6" w:tplc="59A0BCD0" w:tentative="1">
      <w:start w:val="1"/>
      <w:numFmt w:val="bullet"/>
      <w:lvlText w:val=""/>
      <w:lvlJc w:val="left"/>
      <w:pPr>
        <w:tabs>
          <w:tab w:val="num" w:pos="5040"/>
        </w:tabs>
        <w:ind w:left="5040" w:hanging="360"/>
      </w:pPr>
      <w:rPr>
        <w:rFonts w:ascii="Wingdings" w:hAnsi="Wingdings" w:hint="default"/>
      </w:rPr>
    </w:lvl>
    <w:lvl w:ilvl="7" w:tplc="E7986CE0" w:tentative="1">
      <w:start w:val="1"/>
      <w:numFmt w:val="bullet"/>
      <w:lvlText w:val=""/>
      <w:lvlJc w:val="left"/>
      <w:pPr>
        <w:tabs>
          <w:tab w:val="num" w:pos="5760"/>
        </w:tabs>
        <w:ind w:left="5760" w:hanging="360"/>
      </w:pPr>
      <w:rPr>
        <w:rFonts w:ascii="Wingdings" w:hAnsi="Wingdings" w:hint="default"/>
      </w:rPr>
    </w:lvl>
    <w:lvl w:ilvl="8" w:tplc="6D0260F8" w:tentative="1">
      <w:start w:val="1"/>
      <w:numFmt w:val="bullet"/>
      <w:lvlText w:val=""/>
      <w:lvlJc w:val="left"/>
      <w:pPr>
        <w:tabs>
          <w:tab w:val="num" w:pos="6480"/>
        </w:tabs>
        <w:ind w:left="6480" w:hanging="360"/>
      </w:pPr>
      <w:rPr>
        <w:rFonts w:ascii="Wingdings" w:hAnsi="Wingdings" w:hint="default"/>
      </w:rPr>
    </w:lvl>
  </w:abstractNum>
  <w:abstractNum w:abstractNumId="7">
    <w:nsid w:val="13BD698D"/>
    <w:multiLevelType w:val="hybridMultilevel"/>
    <w:tmpl w:val="3676AEB6"/>
    <w:lvl w:ilvl="0" w:tplc="28B4E020">
      <w:start w:val="1"/>
      <w:numFmt w:val="bullet"/>
      <w:lvlText w:val=""/>
      <w:lvlJc w:val="left"/>
      <w:pPr>
        <w:tabs>
          <w:tab w:val="num" w:pos="360"/>
        </w:tabs>
        <w:ind w:left="360" w:hanging="360"/>
      </w:pPr>
      <w:rPr>
        <w:rFonts w:ascii="Wingdings" w:hAnsi="Wingdings" w:hint="default"/>
      </w:rPr>
    </w:lvl>
    <w:lvl w:ilvl="1" w:tplc="40090001">
      <w:start w:val="1"/>
      <w:numFmt w:val="bullet"/>
      <w:lvlText w:val=""/>
      <w:lvlJc w:val="left"/>
      <w:pPr>
        <w:tabs>
          <w:tab w:val="num" w:pos="1080"/>
        </w:tabs>
        <w:ind w:left="1080" w:hanging="360"/>
      </w:pPr>
      <w:rPr>
        <w:rFonts w:ascii="Symbol" w:hAnsi="Symbol" w:hint="default"/>
      </w:rPr>
    </w:lvl>
    <w:lvl w:ilvl="2" w:tplc="63CCE9DC" w:tentative="1">
      <w:start w:val="1"/>
      <w:numFmt w:val="bullet"/>
      <w:lvlText w:val=""/>
      <w:lvlJc w:val="left"/>
      <w:pPr>
        <w:tabs>
          <w:tab w:val="num" w:pos="1800"/>
        </w:tabs>
        <w:ind w:left="1800" w:hanging="360"/>
      </w:pPr>
      <w:rPr>
        <w:rFonts w:ascii="Wingdings" w:hAnsi="Wingdings" w:hint="default"/>
      </w:rPr>
    </w:lvl>
    <w:lvl w:ilvl="3" w:tplc="64B4C6CA" w:tentative="1">
      <w:start w:val="1"/>
      <w:numFmt w:val="bullet"/>
      <w:lvlText w:val=""/>
      <w:lvlJc w:val="left"/>
      <w:pPr>
        <w:tabs>
          <w:tab w:val="num" w:pos="2520"/>
        </w:tabs>
        <w:ind w:left="2520" w:hanging="360"/>
      </w:pPr>
      <w:rPr>
        <w:rFonts w:ascii="Wingdings" w:hAnsi="Wingdings" w:hint="default"/>
      </w:rPr>
    </w:lvl>
    <w:lvl w:ilvl="4" w:tplc="A9DE27EE" w:tentative="1">
      <w:start w:val="1"/>
      <w:numFmt w:val="bullet"/>
      <w:lvlText w:val=""/>
      <w:lvlJc w:val="left"/>
      <w:pPr>
        <w:tabs>
          <w:tab w:val="num" w:pos="3240"/>
        </w:tabs>
        <w:ind w:left="3240" w:hanging="360"/>
      </w:pPr>
      <w:rPr>
        <w:rFonts w:ascii="Wingdings" w:hAnsi="Wingdings" w:hint="default"/>
      </w:rPr>
    </w:lvl>
    <w:lvl w:ilvl="5" w:tplc="19E27B48" w:tentative="1">
      <w:start w:val="1"/>
      <w:numFmt w:val="bullet"/>
      <w:lvlText w:val=""/>
      <w:lvlJc w:val="left"/>
      <w:pPr>
        <w:tabs>
          <w:tab w:val="num" w:pos="3960"/>
        </w:tabs>
        <w:ind w:left="3960" w:hanging="360"/>
      </w:pPr>
      <w:rPr>
        <w:rFonts w:ascii="Wingdings" w:hAnsi="Wingdings" w:hint="default"/>
      </w:rPr>
    </w:lvl>
    <w:lvl w:ilvl="6" w:tplc="F3AE17DA" w:tentative="1">
      <w:start w:val="1"/>
      <w:numFmt w:val="bullet"/>
      <w:lvlText w:val=""/>
      <w:lvlJc w:val="left"/>
      <w:pPr>
        <w:tabs>
          <w:tab w:val="num" w:pos="4680"/>
        </w:tabs>
        <w:ind w:left="4680" w:hanging="360"/>
      </w:pPr>
      <w:rPr>
        <w:rFonts w:ascii="Wingdings" w:hAnsi="Wingdings" w:hint="default"/>
      </w:rPr>
    </w:lvl>
    <w:lvl w:ilvl="7" w:tplc="83028B56" w:tentative="1">
      <w:start w:val="1"/>
      <w:numFmt w:val="bullet"/>
      <w:lvlText w:val=""/>
      <w:lvlJc w:val="left"/>
      <w:pPr>
        <w:tabs>
          <w:tab w:val="num" w:pos="5400"/>
        </w:tabs>
        <w:ind w:left="5400" w:hanging="360"/>
      </w:pPr>
      <w:rPr>
        <w:rFonts w:ascii="Wingdings" w:hAnsi="Wingdings" w:hint="default"/>
      </w:rPr>
    </w:lvl>
    <w:lvl w:ilvl="8" w:tplc="FE0CA596" w:tentative="1">
      <w:start w:val="1"/>
      <w:numFmt w:val="bullet"/>
      <w:lvlText w:val=""/>
      <w:lvlJc w:val="left"/>
      <w:pPr>
        <w:tabs>
          <w:tab w:val="num" w:pos="6120"/>
        </w:tabs>
        <w:ind w:left="6120" w:hanging="360"/>
      </w:pPr>
      <w:rPr>
        <w:rFonts w:ascii="Wingdings" w:hAnsi="Wingdings" w:hint="default"/>
      </w:rPr>
    </w:lvl>
  </w:abstractNum>
  <w:abstractNum w:abstractNumId="8">
    <w:nsid w:val="17705E83"/>
    <w:multiLevelType w:val="hybridMultilevel"/>
    <w:tmpl w:val="3EDE3A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C79016C"/>
    <w:multiLevelType w:val="hybridMultilevel"/>
    <w:tmpl w:val="6B2A93A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20BB6673"/>
    <w:multiLevelType w:val="multilevel"/>
    <w:tmpl w:val="1806E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BF40E3"/>
    <w:multiLevelType w:val="hybridMultilevel"/>
    <w:tmpl w:val="F7DE946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28C8348E"/>
    <w:multiLevelType w:val="hybridMultilevel"/>
    <w:tmpl w:val="BF9EB95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nsid w:val="2F2A2B1B"/>
    <w:multiLevelType w:val="hybridMultilevel"/>
    <w:tmpl w:val="E2B256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3F14F62"/>
    <w:multiLevelType w:val="hybridMultilevel"/>
    <w:tmpl w:val="3E34C73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nsid w:val="3CA71B89"/>
    <w:multiLevelType w:val="hybridMultilevel"/>
    <w:tmpl w:val="1584E11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ED07D29"/>
    <w:multiLevelType w:val="hybridMultilevel"/>
    <w:tmpl w:val="C38695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EEA5432"/>
    <w:multiLevelType w:val="hybridMultilevel"/>
    <w:tmpl w:val="789C846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nsid w:val="444662FF"/>
    <w:multiLevelType w:val="hybridMultilevel"/>
    <w:tmpl w:val="4FC48CC6"/>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nsid w:val="46ED2FFC"/>
    <w:multiLevelType w:val="hybridMultilevel"/>
    <w:tmpl w:val="24227828"/>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
    <w:nsid w:val="4D364599"/>
    <w:multiLevelType w:val="hybridMultilevel"/>
    <w:tmpl w:val="7BD4FC7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nsid w:val="4DD76CA3"/>
    <w:multiLevelType w:val="hybridMultilevel"/>
    <w:tmpl w:val="2A706E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09704FF"/>
    <w:multiLevelType w:val="hybridMultilevel"/>
    <w:tmpl w:val="ACFA70AE"/>
    <w:lvl w:ilvl="0" w:tplc="28B4E020">
      <w:start w:val="1"/>
      <w:numFmt w:val="bullet"/>
      <w:lvlText w:val=""/>
      <w:lvlJc w:val="left"/>
      <w:pPr>
        <w:tabs>
          <w:tab w:val="num" w:pos="720"/>
        </w:tabs>
        <w:ind w:left="720" w:hanging="360"/>
      </w:pPr>
      <w:rPr>
        <w:rFonts w:ascii="Wingdings" w:hAnsi="Wingdings" w:hint="default"/>
      </w:rPr>
    </w:lvl>
    <w:lvl w:ilvl="1" w:tplc="E312E9D6">
      <w:start w:val="1"/>
      <w:numFmt w:val="bullet"/>
      <w:lvlText w:val=""/>
      <w:lvlJc w:val="left"/>
      <w:pPr>
        <w:tabs>
          <w:tab w:val="num" w:pos="1440"/>
        </w:tabs>
        <w:ind w:left="1440" w:hanging="360"/>
      </w:pPr>
      <w:rPr>
        <w:rFonts w:ascii="Wingdings" w:hAnsi="Wingdings" w:hint="default"/>
      </w:rPr>
    </w:lvl>
    <w:lvl w:ilvl="2" w:tplc="63CCE9DC" w:tentative="1">
      <w:start w:val="1"/>
      <w:numFmt w:val="bullet"/>
      <w:lvlText w:val=""/>
      <w:lvlJc w:val="left"/>
      <w:pPr>
        <w:tabs>
          <w:tab w:val="num" w:pos="2160"/>
        </w:tabs>
        <w:ind w:left="2160" w:hanging="360"/>
      </w:pPr>
      <w:rPr>
        <w:rFonts w:ascii="Wingdings" w:hAnsi="Wingdings" w:hint="default"/>
      </w:rPr>
    </w:lvl>
    <w:lvl w:ilvl="3" w:tplc="64B4C6CA" w:tentative="1">
      <w:start w:val="1"/>
      <w:numFmt w:val="bullet"/>
      <w:lvlText w:val=""/>
      <w:lvlJc w:val="left"/>
      <w:pPr>
        <w:tabs>
          <w:tab w:val="num" w:pos="2880"/>
        </w:tabs>
        <w:ind w:left="2880" w:hanging="360"/>
      </w:pPr>
      <w:rPr>
        <w:rFonts w:ascii="Wingdings" w:hAnsi="Wingdings" w:hint="default"/>
      </w:rPr>
    </w:lvl>
    <w:lvl w:ilvl="4" w:tplc="A9DE27EE" w:tentative="1">
      <w:start w:val="1"/>
      <w:numFmt w:val="bullet"/>
      <w:lvlText w:val=""/>
      <w:lvlJc w:val="left"/>
      <w:pPr>
        <w:tabs>
          <w:tab w:val="num" w:pos="3600"/>
        </w:tabs>
        <w:ind w:left="3600" w:hanging="360"/>
      </w:pPr>
      <w:rPr>
        <w:rFonts w:ascii="Wingdings" w:hAnsi="Wingdings" w:hint="default"/>
      </w:rPr>
    </w:lvl>
    <w:lvl w:ilvl="5" w:tplc="19E27B48" w:tentative="1">
      <w:start w:val="1"/>
      <w:numFmt w:val="bullet"/>
      <w:lvlText w:val=""/>
      <w:lvlJc w:val="left"/>
      <w:pPr>
        <w:tabs>
          <w:tab w:val="num" w:pos="4320"/>
        </w:tabs>
        <w:ind w:left="4320" w:hanging="360"/>
      </w:pPr>
      <w:rPr>
        <w:rFonts w:ascii="Wingdings" w:hAnsi="Wingdings" w:hint="default"/>
      </w:rPr>
    </w:lvl>
    <w:lvl w:ilvl="6" w:tplc="F3AE17DA" w:tentative="1">
      <w:start w:val="1"/>
      <w:numFmt w:val="bullet"/>
      <w:lvlText w:val=""/>
      <w:lvlJc w:val="left"/>
      <w:pPr>
        <w:tabs>
          <w:tab w:val="num" w:pos="5040"/>
        </w:tabs>
        <w:ind w:left="5040" w:hanging="360"/>
      </w:pPr>
      <w:rPr>
        <w:rFonts w:ascii="Wingdings" w:hAnsi="Wingdings" w:hint="default"/>
      </w:rPr>
    </w:lvl>
    <w:lvl w:ilvl="7" w:tplc="83028B56" w:tentative="1">
      <w:start w:val="1"/>
      <w:numFmt w:val="bullet"/>
      <w:lvlText w:val=""/>
      <w:lvlJc w:val="left"/>
      <w:pPr>
        <w:tabs>
          <w:tab w:val="num" w:pos="5760"/>
        </w:tabs>
        <w:ind w:left="5760" w:hanging="360"/>
      </w:pPr>
      <w:rPr>
        <w:rFonts w:ascii="Wingdings" w:hAnsi="Wingdings" w:hint="default"/>
      </w:rPr>
    </w:lvl>
    <w:lvl w:ilvl="8" w:tplc="FE0CA596" w:tentative="1">
      <w:start w:val="1"/>
      <w:numFmt w:val="bullet"/>
      <w:lvlText w:val=""/>
      <w:lvlJc w:val="left"/>
      <w:pPr>
        <w:tabs>
          <w:tab w:val="num" w:pos="6480"/>
        </w:tabs>
        <w:ind w:left="6480" w:hanging="360"/>
      </w:pPr>
      <w:rPr>
        <w:rFonts w:ascii="Wingdings" w:hAnsi="Wingdings" w:hint="default"/>
      </w:rPr>
    </w:lvl>
  </w:abstractNum>
  <w:abstractNum w:abstractNumId="23">
    <w:nsid w:val="529A30BE"/>
    <w:multiLevelType w:val="hybridMultilevel"/>
    <w:tmpl w:val="2B2228A6"/>
    <w:lvl w:ilvl="0" w:tplc="40090019">
      <w:start w:val="1"/>
      <w:numFmt w:val="lowerLetter"/>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
    <w:nsid w:val="53CA42F3"/>
    <w:multiLevelType w:val="hybridMultilevel"/>
    <w:tmpl w:val="626C4F4A"/>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nsid w:val="55E912DA"/>
    <w:multiLevelType w:val="hybridMultilevel"/>
    <w:tmpl w:val="EC262A16"/>
    <w:lvl w:ilvl="0" w:tplc="40090019">
      <w:start w:val="1"/>
      <w:numFmt w:val="lowerLetter"/>
      <w:lvlText w:val="%1."/>
      <w:lvlJc w:val="left"/>
      <w:pPr>
        <w:ind w:left="360" w:hanging="360"/>
      </w:pPr>
      <w:rPr>
        <w:rFonts w:hint="default"/>
      </w:rPr>
    </w:lvl>
    <w:lvl w:ilvl="1" w:tplc="40090001">
      <w:start w:val="1"/>
      <w:numFmt w:val="bullet"/>
      <w:lvlText w:val=""/>
      <w:lvlJc w:val="left"/>
      <w:pPr>
        <w:ind w:left="1080" w:hanging="360"/>
      </w:pPr>
      <w:rPr>
        <w:rFonts w:ascii="Symbol" w:hAnsi="Symbol"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6">
    <w:nsid w:val="5D1A7D45"/>
    <w:multiLevelType w:val="hybridMultilevel"/>
    <w:tmpl w:val="121E61D2"/>
    <w:lvl w:ilvl="0" w:tplc="40090019">
      <w:start w:val="1"/>
      <w:numFmt w:val="lowerLetter"/>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nsid w:val="5E3C7DAE"/>
    <w:multiLevelType w:val="hybridMultilevel"/>
    <w:tmpl w:val="4072B3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EEF3091"/>
    <w:multiLevelType w:val="hybridMultilevel"/>
    <w:tmpl w:val="F198EDA8"/>
    <w:lvl w:ilvl="0" w:tplc="40090001">
      <w:start w:val="1"/>
      <w:numFmt w:val="bullet"/>
      <w:lvlText w:val=""/>
      <w:lvlJc w:val="left"/>
      <w:pPr>
        <w:tabs>
          <w:tab w:val="num" w:pos="360"/>
        </w:tabs>
        <w:ind w:left="360" w:hanging="360"/>
      </w:pPr>
      <w:rPr>
        <w:rFonts w:ascii="Symbol" w:hAnsi="Symbol" w:hint="default"/>
      </w:rPr>
    </w:lvl>
    <w:lvl w:ilvl="1" w:tplc="40090001">
      <w:start w:val="1"/>
      <w:numFmt w:val="bullet"/>
      <w:lvlText w:val=""/>
      <w:lvlJc w:val="left"/>
      <w:pPr>
        <w:tabs>
          <w:tab w:val="num" w:pos="1080"/>
        </w:tabs>
        <w:ind w:left="1080" w:hanging="360"/>
      </w:pPr>
      <w:rPr>
        <w:rFonts w:ascii="Symbol" w:hAnsi="Symbol" w:hint="default"/>
      </w:rPr>
    </w:lvl>
    <w:lvl w:ilvl="2" w:tplc="63CCE9DC" w:tentative="1">
      <w:start w:val="1"/>
      <w:numFmt w:val="bullet"/>
      <w:lvlText w:val=""/>
      <w:lvlJc w:val="left"/>
      <w:pPr>
        <w:tabs>
          <w:tab w:val="num" w:pos="1800"/>
        </w:tabs>
        <w:ind w:left="1800" w:hanging="360"/>
      </w:pPr>
      <w:rPr>
        <w:rFonts w:ascii="Wingdings" w:hAnsi="Wingdings" w:hint="default"/>
      </w:rPr>
    </w:lvl>
    <w:lvl w:ilvl="3" w:tplc="64B4C6CA" w:tentative="1">
      <w:start w:val="1"/>
      <w:numFmt w:val="bullet"/>
      <w:lvlText w:val=""/>
      <w:lvlJc w:val="left"/>
      <w:pPr>
        <w:tabs>
          <w:tab w:val="num" w:pos="2520"/>
        </w:tabs>
        <w:ind w:left="2520" w:hanging="360"/>
      </w:pPr>
      <w:rPr>
        <w:rFonts w:ascii="Wingdings" w:hAnsi="Wingdings" w:hint="default"/>
      </w:rPr>
    </w:lvl>
    <w:lvl w:ilvl="4" w:tplc="A9DE27EE" w:tentative="1">
      <w:start w:val="1"/>
      <w:numFmt w:val="bullet"/>
      <w:lvlText w:val=""/>
      <w:lvlJc w:val="left"/>
      <w:pPr>
        <w:tabs>
          <w:tab w:val="num" w:pos="3240"/>
        </w:tabs>
        <w:ind w:left="3240" w:hanging="360"/>
      </w:pPr>
      <w:rPr>
        <w:rFonts w:ascii="Wingdings" w:hAnsi="Wingdings" w:hint="default"/>
      </w:rPr>
    </w:lvl>
    <w:lvl w:ilvl="5" w:tplc="19E27B48" w:tentative="1">
      <w:start w:val="1"/>
      <w:numFmt w:val="bullet"/>
      <w:lvlText w:val=""/>
      <w:lvlJc w:val="left"/>
      <w:pPr>
        <w:tabs>
          <w:tab w:val="num" w:pos="3960"/>
        </w:tabs>
        <w:ind w:left="3960" w:hanging="360"/>
      </w:pPr>
      <w:rPr>
        <w:rFonts w:ascii="Wingdings" w:hAnsi="Wingdings" w:hint="default"/>
      </w:rPr>
    </w:lvl>
    <w:lvl w:ilvl="6" w:tplc="F3AE17DA" w:tentative="1">
      <w:start w:val="1"/>
      <w:numFmt w:val="bullet"/>
      <w:lvlText w:val=""/>
      <w:lvlJc w:val="left"/>
      <w:pPr>
        <w:tabs>
          <w:tab w:val="num" w:pos="4680"/>
        </w:tabs>
        <w:ind w:left="4680" w:hanging="360"/>
      </w:pPr>
      <w:rPr>
        <w:rFonts w:ascii="Wingdings" w:hAnsi="Wingdings" w:hint="default"/>
      </w:rPr>
    </w:lvl>
    <w:lvl w:ilvl="7" w:tplc="83028B56" w:tentative="1">
      <w:start w:val="1"/>
      <w:numFmt w:val="bullet"/>
      <w:lvlText w:val=""/>
      <w:lvlJc w:val="left"/>
      <w:pPr>
        <w:tabs>
          <w:tab w:val="num" w:pos="5400"/>
        </w:tabs>
        <w:ind w:left="5400" w:hanging="360"/>
      </w:pPr>
      <w:rPr>
        <w:rFonts w:ascii="Wingdings" w:hAnsi="Wingdings" w:hint="default"/>
      </w:rPr>
    </w:lvl>
    <w:lvl w:ilvl="8" w:tplc="FE0CA596" w:tentative="1">
      <w:start w:val="1"/>
      <w:numFmt w:val="bullet"/>
      <w:lvlText w:val=""/>
      <w:lvlJc w:val="left"/>
      <w:pPr>
        <w:tabs>
          <w:tab w:val="num" w:pos="6120"/>
        </w:tabs>
        <w:ind w:left="6120" w:hanging="360"/>
      </w:pPr>
      <w:rPr>
        <w:rFonts w:ascii="Wingdings" w:hAnsi="Wingdings" w:hint="default"/>
      </w:rPr>
    </w:lvl>
  </w:abstractNum>
  <w:abstractNum w:abstractNumId="29">
    <w:nsid w:val="6060120D"/>
    <w:multiLevelType w:val="hybridMultilevel"/>
    <w:tmpl w:val="3DFEC43E"/>
    <w:lvl w:ilvl="0" w:tplc="24E26970">
      <w:start w:val="1"/>
      <w:numFmt w:val="bullet"/>
      <w:lvlText w:val=""/>
      <w:lvlJc w:val="left"/>
      <w:pPr>
        <w:tabs>
          <w:tab w:val="num" w:pos="720"/>
        </w:tabs>
        <w:ind w:left="720" w:hanging="360"/>
      </w:pPr>
      <w:rPr>
        <w:rFonts w:ascii="Wingdings" w:hAnsi="Wingdings" w:hint="default"/>
      </w:rPr>
    </w:lvl>
    <w:lvl w:ilvl="1" w:tplc="7F5A4844" w:tentative="1">
      <w:start w:val="1"/>
      <w:numFmt w:val="bullet"/>
      <w:lvlText w:val=""/>
      <w:lvlJc w:val="left"/>
      <w:pPr>
        <w:tabs>
          <w:tab w:val="num" w:pos="1440"/>
        </w:tabs>
        <w:ind w:left="1440" w:hanging="360"/>
      </w:pPr>
      <w:rPr>
        <w:rFonts w:ascii="Wingdings" w:hAnsi="Wingdings" w:hint="default"/>
      </w:rPr>
    </w:lvl>
    <w:lvl w:ilvl="2" w:tplc="DB561082" w:tentative="1">
      <w:start w:val="1"/>
      <w:numFmt w:val="bullet"/>
      <w:lvlText w:val=""/>
      <w:lvlJc w:val="left"/>
      <w:pPr>
        <w:tabs>
          <w:tab w:val="num" w:pos="2160"/>
        </w:tabs>
        <w:ind w:left="2160" w:hanging="360"/>
      </w:pPr>
      <w:rPr>
        <w:rFonts w:ascii="Wingdings" w:hAnsi="Wingdings" w:hint="default"/>
      </w:rPr>
    </w:lvl>
    <w:lvl w:ilvl="3" w:tplc="BE4609D2" w:tentative="1">
      <w:start w:val="1"/>
      <w:numFmt w:val="bullet"/>
      <w:lvlText w:val=""/>
      <w:lvlJc w:val="left"/>
      <w:pPr>
        <w:tabs>
          <w:tab w:val="num" w:pos="2880"/>
        </w:tabs>
        <w:ind w:left="2880" w:hanging="360"/>
      </w:pPr>
      <w:rPr>
        <w:rFonts w:ascii="Wingdings" w:hAnsi="Wingdings" w:hint="default"/>
      </w:rPr>
    </w:lvl>
    <w:lvl w:ilvl="4" w:tplc="0BBA4580" w:tentative="1">
      <w:start w:val="1"/>
      <w:numFmt w:val="bullet"/>
      <w:lvlText w:val=""/>
      <w:lvlJc w:val="left"/>
      <w:pPr>
        <w:tabs>
          <w:tab w:val="num" w:pos="3600"/>
        </w:tabs>
        <w:ind w:left="3600" w:hanging="360"/>
      </w:pPr>
      <w:rPr>
        <w:rFonts w:ascii="Wingdings" w:hAnsi="Wingdings" w:hint="default"/>
      </w:rPr>
    </w:lvl>
    <w:lvl w:ilvl="5" w:tplc="B2200460" w:tentative="1">
      <w:start w:val="1"/>
      <w:numFmt w:val="bullet"/>
      <w:lvlText w:val=""/>
      <w:lvlJc w:val="left"/>
      <w:pPr>
        <w:tabs>
          <w:tab w:val="num" w:pos="4320"/>
        </w:tabs>
        <w:ind w:left="4320" w:hanging="360"/>
      </w:pPr>
      <w:rPr>
        <w:rFonts w:ascii="Wingdings" w:hAnsi="Wingdings" w:hint="default"/>
      </w:rPr>
    </w:lvl>
    <w:lvl w:ilvl="6" w:tplc="4CE08494" w:tentative="1">
      <w:start w:val="1"/>
      <w:numFmt w:val="bullet"/>
      <w:lvlText w:val=""/>
      <w:lvlJc w:val="left"/>
      <w:pPr>
        <w:tabs>
          <w:tab w:val="num" w:pos="5040"/>
        </w:tabs>
        <w:ind w:left="5040" w:hanging="360"/>
      </w:pPr>
      <w:rPr>
        <w:rFonts w:ascii="Wingdings" w:hAnsi="Wingdings" w:hint="default"/>
      </w:rPr>
    </w:lvl>
    <w:lvl w:ilvl="7" w:tplc="B41C3C50" w:tentative="1">
      <w:start w:val="1"/>
      <w:numFmt w:val="bullet"/>
      <w:lvlText w:val=""/>
      <w:lvlJc w:val="left"/>
      <w:pPr>
        <w:tabs>
          <w:tab w:val="num" w:pos="5760"/>
        </w:tabs>
        <w:ind w:left="5760" w:hanging="360"/>
      </w:pPr>
      <w:rPr>
        <w:rFonts w:ascii="Wingdings" w:hAnsi="Wingdings" w:hint="default"/>
      </w:rPr>
    </w:lvl>
    <w:lvl w:ilvl="8" w:tplc="4380D4AA" w:tentative="1">
      <w:start w:val="1"/>
      <w:numFmt w:val="bullet"/>
      <w:lvlText w:val=""/>
      <w:lvlJc w:val="left"/>
      <w:pPr>
        <w:tabs>
          <w:tab w:val="num" w:pos="6480"/>
        </w:tabs>
        <w:ind w:left="6480" w:hanging="360"/>
      </w:pPr>
      <w:rPr>
        <w:rFonts w:ascii="Wingdings" w:hAnsi="Wingdings" w:hint="default"/>
      </w:rPr>
    </w:lvl>
  </w:abstractNum>
  <w:abstractNum w:abstractNumId="30">
    <w:nsid w:val="6AA92803"/>
    <w:multiLevelType w:val="hybridMultilevel"/>
    <w:tmpl w:val="5CD25C8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
    <w:nsid w:val="77973166"/>
    <w:multiLevelType w:val="hybridMultilevel"/>
    <w:tmpl w:val="2814D02A"/>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nsid w:val="7AC76C63"/>
    <w:multiLevelType w:val="hybridMultilevel"/>
    <w:tmpl w:val="C7580D4A"/>
    <w:lvl w:ilvl="0" w:tplc="259AF4CC">
      <w:start w:val="1"/>
      <w:numFmt w:val="bullet"/>
      <w:lvlText w:val=""/>
      <w:lvlJc w:val="left"/>
      <w:pPr>
        <w:tabs>
          <w:tab w:val="num" w:pos="720"/>
        </w:tabs>
        <w:ind w:left="720" w:hanging="360"/>
      </w:pPr>
      <w:rPr>
        <w:rFonts w:ascii="Wingdings" w:hAnsi="Wingdings" w:hint="default"/>
      </w:rPr>
    </w:lvl>
    <w:lvl w:ilvl="1" w:tplc="D2AC9356" w:tentative="1">
      <w:start w:val="1"/>
      <w:numFmt w:val="bullet"/>
      <w:lvlText w:val=""/>
      <w:lvlJc w:val="left"/>
      <w:pPr>
        <w:tabs>
          <w:tab w:val="num" w:pos="1440"/>
        </w:tabs>
        <w:ind w:left="1440" w:hanging="360"/>
      </w:pPr>
      <w:rPr>
        <w:rFonts w:ascii="Wingdings" w:hAnsi="Wingdings" w:hint="default"/>
      </w:rPr>
    </w:lvl>
    <w:lvl w:ilvl="2" w:tplc="E69448F0" w:tentative="1">
      <w:start w:val="1"/>
      <w:numFmt w:val="bullet"/>
      <w:lvlText w:val=""/>
      <w:lvlJc w:val="left"/>
      <w:pPr>
        <w:tabs>
          <w:tab w:val="num" w:pos="2160"/>
        </w:tabs>
        <w:ind w:left="2160" w:hanging="360"/>
      </w:pPr>
      <w:rPr>
        <w:rFonts w:ascii="Wingdings" w:hAnsi="Wingdings" w:hint="default"/>
      </w:rPr>
    </w:lvl>
    <w:lvl w:ilvl="3" w:tplc="9AAA1B6E" w:tentative="1">
      <w:start w:val="1"/>
      <w:numFmt w:val="bullet"/>
      <w:lvlText w:val=""/>
      <w:lvlJc w:val="left"/>
      <w:pPr>
        <w:tabs>
          <w:tab w:val="num" w:pos="2880"/>
        </w:tabs>
        <w:ind w:left="2880" w:hanging="360"/>
      </w:pPr>
      <w:rPr>
        <w:rFonts w:ascii="Wingdings" w:hAnsi="Wingdings" w:hint="default"/>
      </w:rPr>
    </w:lvl>
    <w:lvl w:ilvl="4" w:tplc="974816B4" w:tentative="1">
      <w:start w:val="1"/>
      <w:numFmt w:val="bullet"/>
      <w:lvlText w:val=""/>
      <w:lvlJc w:val="left"/>
      <w:pPr>
        <w:tabs>
          <w:tab w:val="num" w:pos="3600"/>
        </w:tabs>
        <w:ind w:left="3600" w:hanging="360"/>
      </w:pPr>
      <w:rPr>
        <w:rFonts w:ascii="Wingdings" w:hAnsi="Wingdings" w:hint="default"/>
      </w:rPr>
    </w:lvl>
    <w:lvl w:ilvl="5" w:tplc="574A43FA" w:tentative="1">
      <w:start w:val="1"/>
      <w:numFmt w:val="bullet"/>
      <w:lvlText w:val=""/>
      <w:lvlJc w:val="left"/>
      <w:pPr>
        <w:tabs>
          <w:tab w:val="num" w:pos="4320"/>
        </w:tabs>
        <w:ind w:left="4320" w:hanging="360"/>
      </w:pPr>
      <w:rPr>
        <w:rFonts w:ascii="Wingdings" w:hAnsi="Wingdings" w:hint="default"/>
      </w:rPr>
    </w:lvl>
    <w:lvl w:ilvl="6" w:tplc="6164D26A" w:tentative="1">
      <w:start w:val="1"/>
      <w:numFmt w:val="bullet"/>
      <w:lvlText w:val=""/>
      <w:lvlJc w:val="left"/>
      <w:pPr>
        <w:tabs>
          <w:tab w:val="num" w:pos="5040"/>
        </w:tabs>
        <w:ind w:left="5040" w:hanging="360"/>
      </w:pPr>
      <w:rPr>
        <w:rFonts w:ascii="Wingdings" w:hAnsi="Wingdings" w:hint="default"/>
      </w:rPr>
    </w:lvl>
    <w:lvl w:ilvl="7" w:tplc="B5506884" w:tentative="1">
      <w:start w:val="1"/>
      <w:numFmt w:val="bullet"/>
      <w:lvlText w:val=""/>
      <w:lvlJc w:val="left"/>
      <w:pPr>
        <w:tabs>
          <w:tab w:val="num" w:pos="5760"/>
        </w:tabs>
        <w:ind w:left="5760" w:hanging="360"/>
      </w:pPr>
      <w:rPr>
        <w:rFonts w:ascii="Wingdings" w:hAnsi="Wingdings" w:hint="default"/>
      </w:rPr>
    </w:lvl>
    <w:lvl w:ilvl="8" w:tplc="07F48BD2" w:tentative="1">
      <w:start w:val="1"/>
      <w:numFmt w:val="bullet"/>
      <w:lvlText w:val=""/>
      <w:lvlJc w:val="left"/>
      <w:pPr>
        <w:tabs>
          <w:tab w:val="num" w:pos="6480"/>
        </w:tabs>
        <w:ind w:left="6480" w:hanging="360"/>
      </w:pPr>
      <w:rPr>
        <w:rFonts w:ascii="Wingdings" w:hAnsi="Wingdings" w:hint="default"/>
      </w:rPr>
    </w:lvl>
  </w:abstractNum>
  <w:abstractNum w:abstractNumId="33">
    <w:nsid w:val="7F8F6025"/>
    <w:multiLevelType w:val="hybridMultilevel"/>
    <w:tmpl w:val="6F3E0A8E"/>
    <w:lvl w:ilvl="0" w:tplc="357A0E06">
      <w:start w:val="1"/>
      <w:numFmt w:val="bullet"/>
      <w:lvlText w:val=""/>
      <w:lvlJc w:val="left"/>
      <w:pPr>
        <w:tabs>
          <w:tab w:val="num" w:pos="720"/>
        </w:tabs>
        <w:ind w:left="720" w:hanging="360"/>
      </w:pPr>
      <w:rPr>
        <w:rFonts w:ascii="Wingdings" w:hAnsi="Wingdings" w:hint="default"/>
      </w:rPr>
    </w:lvl>
    <w:lvl w:ilvl="1" w:tplc="5BFE8062" w:tentative="1">
      <w:start w:val="1"/>
      <w:numFmt w:val="bullet"/>
      <w:lvlText w:val=""/>
      <w:lvlJc w:val="left"/>
      <w:pPr>
        <w:tabs>
          <w:tab w:val="num" w:pos="1440"/>
        </w:tabs>
        <w:ind w:left="1440" w:hanging="360"/>
      </w:pPr>
      <w:rPr>
        <w:rFonts w:ascii="Wingdings" w:hAnsi="Wingdings" w:hint="default"/>
      </w:rPr>
    </w:lvl>
    <w:lvl w:ilvl="2" w:tplc="A38E272A" w:tentative="1">
      <w:start w:val="1"/>
      <w:numFmt w:val="bullet"/>
      <w:lvlText w:val=""/>
      <w:lvlJc w:val="left"/>
      <w:pPr>
        <w:tabs>
          <w:tab w:val="num" w:pos="2160"/>
        </w:tabs>
        <w:ind w:left="2160" w:hanging="360"/>
      </w:pPr>
      <w:rPr>
        <w:rFonts w:ascii="Wingdings" w:hAnsi="Wingdings" w:hint="default"/>
      </w:rPr>
    </w:lvl>
    <w:lvl w:ilvl="3" w:tplc="C5E0D764" w:tentative="1">
      <w:start w:val="1"/>
      <w:numFmt w:val="bullet"/>
      <w:lvlText w:val=""/>
      <w:lvlJc w:val="left"/>
      <w:pPr>
        <w:tabs>
          <w:tab w:val="num" w:pos="2880"/>
        </w:tabs>
        <w:ind w:left="2880" w:hanging="360"/>
      </w:pPr>
      <w:rPr>
        <w:rFonts w:ascii="Wingdings" w:hAnsi="Wingdings" w:hint="default"/>
      </w:rPr>
    </w:lvl>
    <w:lvl w:ilvl="4" w:tplc="B96008B6" w:tentative="1">
      <w:start w:val="1"/>
      <w:numFmt w:val="bullet"/>
      <w:lvlText w:val=""/>
      <w:lvlJc w:val="left"/>
      <w:pPr>
        <w:tabs>
          <w:tab w:val="num" w:pos="3600"/>
        </w:tabs>
        <w:ind w:left="3600" w:hanging="360"/>
      </w:pPr>
      <w:rPr>
        <w:rFonts w:ascii="Wingdings" w:hAnsi="Wingdings" w:hint="default"/>
      </w:rPr>
    </w:lvl>
    <w:lvl w:ilvl="5" w:tplc="9B081F58" w:tentative="1">
      <w:start w:val="1"/>
      <w:numFmt w:val="bullet"/>
      <w:lvlText w:val=""/>
      <w:lvlJc w:val="left"/>
      <w:pPr>
        <w:tabs>
          <w:tab w:val="num" w:pos="4320"/>
        </w:tabs>
        <w:ind w:left="4320" w:hanging="360"/>
      </w:pPr>
      <w:rPr>
        <w:rFonts w:ascii="Wingdings" w:hAnsi="Wingdings" w:hint="default"/>
      </w:rPr>
    </w:lvl>
    <w:lvl w:ilvl="6" w:tplc="C264FD38" w:tentative="1">
      <w:start w:val="1"/>
      <w:numFmt w:val="bullet"/>
      <w:lvlText w:val=""/>
      <w:lvlJc w:val="left"/>
      <w:pPr>
        <w:tabs>
          <w:tab w:val="num" w:pos="5040"/>
        </w:tabs>
        <w:ind w:left="5040" w:hanging="360"/>
      </w:pPr>
      <w:rPr>
        <w:rFonts w:ascii="Wingdings" w:hAnsi="Wingdings" w:hint="default"/>
      </w:rPr>
    </w:lvl>
    <w:lvl w:ilvl="7" w:tplc="E1006574" w:tentative="1">
      <w:start w:val="1"/>
      <w:numFmt w:val="bullet"/>
      <w:lvlText w:val=""/>
      <w:lvlJc w:val="left"/>
      <w:pPr>
        <w:tabs>
          <w:tab w:val="num" w:pos="5760"/>
        </w:tabs>
        <w:ind w:left="5760" w:hanging="360"/>
      </w:pPr>
      <w:rPr>
        <w:rFonts w:ascii="Wingdings" w:hAnsi="Wingdings" w:hint="default"/>
      </w:rPr>
    </w:lvl>
    <w:lvl w:ilvl="8" w:tplc="B27496D8"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0"/>
  </w:num>
  <w:num w:numId="4">
    <w:abstractNumId w:val="27"/>
  </w:num>
  <w:num w:numId="5">
    <w:abstractNumId w:val="21"/>
  </w:num>
  <w:num w:numId="6">
    <w:abstractNumId w:val="11"/>
  </w:num>
  <w:num w:numId="7">
    <w:abstractNumId w:val="10"/>
  </w:num>
  <w:num w:numId="8">
    <w:abstractNumId w:val="19"/>
  </w:num>
  <w:num w:numId="9">
    <w:abstractNumId w:val="17"/>
  </w:num>
  <w:num w:numId="10">
    <w:abstractNumId w:val="31"/>
  </w:num>
  <w:num w:numId="11">
    <w:abstractNumId w:val="16"/>
  </w:num>
  <w:num w:numId="12">
    <w:abstractNumId w:val="30"/>
  </w:num>
  <w:num w:numId="13">
    <w:abstractNumId w:val="5"/>
  </w:num>
  <w:num w:numId="14">
    <w:abstractNumId w:val="15"/>
  </w:num>
  <w:num w:numId="15">
    <w:abstractNumId w:val="25"/>
  </w:num>
  <w:num w:numId="16">
    <w:abstractNumId w:val="12"/>
  </w:num>
  <w:num w:numId="17">
    <w:abstractNumId w:val="14"/>
  </w:num>
  <w:num w:numId="18">
    <w:abstractNumId w:val="18"/>
  </w:num>
  <w:num w:numId="19">
    <w:abstractNumId w:val="2"/>
  </w:num>
  <w:num w:numId="20">
    <w:abstractNumId w:val="8"/>
  </w:num>
  <w:num w:numId="21">
    <w:abstractNumId w:val="9"/>
  </w:num>
  <w:num w:numId="22">
    <w:abstractNumId w:val="32"/>
  </w:num>
  <w:num w:numId="23">
    <w:abstractNumId w:val="33"/>
  </w:num>
  <w:num w:numId="24">
    <w:abstractNumId w:val="22"/>
  </w:num>
  <w:num w:numId="25">
    <w:abstractNumId w:val="0"/>
  </w:num>
  <w:num w:numId="26">
    <w:abstractNumId w:val="7"/>
  </w:num>
  <w:num w:numId="27">
    <w:abstractNumId w:val="28"/>
  </w:num>
  <w:num w:numId="28">
    <w:abstractNumId w:val="4"/>
  </w:num>
  <w:num w:numId="29">
    <w:abstractNumId w:val="24"/>
  </w:num>
  <w:num w:numId="30">
    <w:abstractNumId w:val="6"/>
  </w:num>
  <w:num w:numId="31">
    <w:abstractNumId w:val="29"/>
  </w:num>
  <w:num w:numId="32">
    <w:abstractNumId w:val="13"/>
  </w:num>
  <w:num w:numId="33">
    <w:abstractNumId w:val="23"/>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05A"/>
    <w:rsid w:val="0003275C"/>
    <w:rsid w:val="00057AFC"/>
    <w:rsid w:val="00070807"/>
    <w:rsid w:val="00080E69"/>
    <w:rsid w:val="000B0132"/>
    <w:rsid w:val="000B206A"/>
    <w:rsid w:val="000B6B20"/>
    <w:rsid w:val="000F1491"/>
    <w:rsid w:val="000F29C5"/>
    <w:rsid w:val="000F2ADB"/>
    <w:rsid w:val="000F3905"/>
    <w:rsid w:val="00100083"/>
    <w:rsid w:val="00127468"/>
    <w:rsid w:val="00135C58"/>
    <w:rsid w:val="00137C6C"/>
    <w:rsid w:val="00141215"/>
    <w:rsid w:val="001417E8"/>
    <w:rsid w:val="00160BB2"/>
    <w:rsid w:val="0018614A"/>
    <w:rsid w:val="001D0E4F"/>
    <w:rsid w:val="001E0A75"/>
    <w:rsid w:val="00215D76"/>
    <w:rsid w:val="00225979"/>
    <w:rsid w:val="00232586"/>
    <w:rsid w:val="00252679"/>
    <w:rsid w:val="002A48AA"/>
    <w:rsid w:val="002D5121"/>
    <w:rsid w:val="002E1743"/>
    <w:rsid w:val="002F12E6"/>
    <w:rsid w:val="002F3D0F"/>
    <w:rsid w:val="0030483D"/>
    <w:rsid w:val="00390278"/>
    <w:rsid w:val="00393794"/>
    <w:rsid w:val="00396FF0"/>
    <w:rsid w:val="00397142"/>
    <w:rsid w:val="003A7B1D"/>
    <w:rsid w:val="003B568E"/>
    <w:rsid w:val="003B60F2"/>
    <w:rsid w:val="003E0E3F"/>
    <w:rsid w:val="003E16B4"/>
    <w:rsid w:val="003F1CBF"/>
    <w:rsid w:val="003F23C7"/>
    <w:rsid w:val="00424EA8"/>
    <w:rsid w:val="00431318"/>
    <w:rsid w:val="00444165"/>
    <w:rsid w:val="00445BDE"/>
    <w:rsid w:val="00474FCF"/>
    <w:rsid w:val="004C6567"/>
    <w:rsid w:val="00502085"/>
    <w:rsid w:val="00512565"/>
    <w:rsid w:val="0052598C"/>
    <w:rsid w:val="005625F0"/>
    <w:rsid w:val="00566A8C"/>
    <w:rsid w:val="00577F31"/>
    <w:rsid w:val="005A671E"/>
    <w:rsid w:val="005B50A5"/>
    <w:rsid w:val="005C1F0B"/>
    <w:rsid w:val="005E64E5"/>
    <w:rsid w:val="00615D31"/>
    <w:rsid w:val="006216D9"/>
    <w:rsid w:val="00687CF5"/>
    <w:rsid w:val="00693808"/>
    <w:rsid w:val="006E39A9"/>
    <w:rsid w:val="0070055F"/>
    <w:rsid w:val="00721E2F"/>
    <w:rsid w:val="00767EED"/>
    <w:rsid w:val="00771DC9"/>
    <w:rsid w:val="007B2106"/>
    <w:rsid w:val="007B70BA"/>
    <w:rsid w:val="007C45DA"/>
    <w:rsid w:val="007C6E2A"/>
    <w:rsid w:val="008029AA"/>
    <w:rsid w:val="0086201E"/>
    <w:rsid w:val="008E0DE5"/>
    <w:rsid w:val="008E53D5"/>
    <w:rsid w:val="0093359A"/>
    <w:rsid w:val="009A2684"/>
    <w:rsid w:val="009A4809"/>
    <w:rsid w:val="009B6122"/>
    <w:rsid w:val="009B6500"/>
    <w:rsid w:val="009C3652"/>
    <w:rsid w:val="009F4B46"/>
    <w:rsid w:val="00A03A94"/>
    <w:rsid w:val="00A03EA8"/>
    <w:rsid w:val="00A060B3"/>
    <w:rsid w:val="00A30C53"/>
    <w:rsid w:val="00A33B7A"/>
    <w:rsid w:val="00A54113"/>
    <w:rsid w:val="00A77230"/>
    <w:rsid w:val="00A873C6"/>
    <w:rsid w:val="00AB1A11"/>
    <w:rsid w:val="00AB58DE"/>
    <w:rsid w:val="00AC38DD"/>
    <w:rsid w:val="00AE3926"/>
    <w:rsid w:val="00AE50C2"/>
    <w:rsid w:val="00AE6DFB"/>
    <w:rsid w:val="00B02494"/>
    <w:rsid w:val="00B06909"/>
    <w:rsid w:val="00B14E67"/>
    <w:rsid w:val="00B1503E"/>
    <w:rsid w:val="00B34D1A"/>
    <w:rsid w:val="00B52EE0"/>
    <w:rsid w:val="00B74B64"/>
    <w:rsid w:val="00B809E3"/>
    <w:rsid w:val="00BB738E"/>
    <w:rsid w:val="00BD22BC"/>
    <w:rsid w:val="00BE5A52"/>
    <w:rsid w:val="00BF57BA"/>
    <w:rsid w:val="00C1266F"/>
    <w:rsid w:val="00C35218"/>
    <w:rsid w:val="00C50262"/>
    <w:rsid w:val="00C50E91"/>
    <w:rsid w:val="00C65939"/>
    <w:rsid w:val="00C77F54"/>
    <w:rsid w:val="00C96ED4"/>
    <w:rsid w:val="00CB6AF9"/>
    <w:rsid w:val="00CC6986"/>
    <w:rsid w:val="00CE2BE4"/>
    <w:rsid w:val="00CF2D96"/>
    <w:rsid w:val="00D14C55"/>
    <w:rsid w:val="00D1705A"/>
    <w:rsid w:val="00D36F26"/>
    <w:rsid w:val="00D61A6E"/>
    <w:rsid w:val="00D72BD9"/>
    <w:rsid w:val="00DB02C1"/>
    <w:rsid w:val="00DB48E7"/>
    <w:rsid w:val="00DE3C40"/>
    <w:rsid w:val="00DF7EB1"/>
    <w:rsid w:val="00E01156"/>
    <w:rsid w:val="00E026AA"/>
    <w:rsid w:val="00E05967"/>
    <w:rsid w:val="00E11916"/>
    <w:rsid w:val="00E31CFC"/>
    <w:rsid w:val="00E335D7"/>
    <w:rsid w:val="00E377C9"/>
    <w:rsid w:val="00E66100"/>
    <w:rsid w:val="00E7056E"/>
    <w:rsid w:val="00E83CCD"/>
    <w:rsid w:val="00E84D0F"/>
    <w:rsid w:val="00F14163"/>
    <w:rsid w:val="00F173D2"/>
    <w:rsid w:val="00F206E0"/>
    <w:rsid w:val="00F236A9"/>
    <w:rsid w:val="00F64E6B"/>
    <w:rsid w:val="00F65D0B"/>
    <w:rsid w:val="00F93E24"/>
    <w:rsid w:val="00F95C6B"/>
    <w:rsid w:val="00FA5581"/>
    <w:rsid w:val="00FA7F66"/>
    <w:rsid w:val="00FD7790"/>
    <w:rsid w:val="00FE3A40"/>
    <w:rsid w:val="00FE63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BDE"/>
    <w:pPr>
      <w:ind w:left="720"/>
      <w:contextualSpacing/>
    </w:pPr>
  </w:style>
  <w:style w:type="table" w:styleId="TableGrid">
    <w:name w:val="Table Grid"/>
    <w:basedOn w:val="TableNormal"/>
    <w:uiPriority w:val="59"/>
    <w:rsid w:val="009C36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64E6B"/>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alloonText">
    <w:name w:val="Balloon Text"/>
    <w:basedOn w:val="Normal"/>
    <w:link w:val="BalloonTextChar"/>
    <w:uiPriority w:val="99"/>
    <w:semiHidden/>
    <w:unhideWhenUsed/>
    <w:rsid w:val="00DF7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E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BDE"/>
    <w:pPr>
      <w:ind w:left="720"/>
      <w:contextualSpacing/>
    </w:pPr>
  </w:style>
  <w:style w:type="table" w:styleId="TableGrid">
    <w:name w:val="Table Grid"/>
    <w:basedOn w:val="TableNormal"/>
    <w:uiPriority w:val="59"/>
    <w:rsid w:val="009C36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64E6B"/>
    <w:pPr>
      <w:spacing w:before="100" w:beforeAutospacing="1" w:after="100" w:afterAutospacing="1" w:line="240" w:lineRule="auto"/>
    </w:pPr>
    <w:rPr>
      <w:rFonts w:ascii="Times New Roman" w:eastAsiaTheme="minorEastAsia" w:hAnsi="Times New Roman" w:cs="Times New Roman"/>
      <w:sz w:val="24"/>
      <w:szCs w:val="24"/>
      <w:lang w:eastAsia="en-IN"/>
    </w:rPr>
  </w:style>
  <w:style w:type="paragraph" w:styleId="BalloonText">
    <w:name w:val="Balloon Text"/>
    <w:basedOn w:val="Normal"/>
    <w:link w:val="BalloonTextChar"/>
    <w:uiPriority w:val="99"/>
    <w:semiHidden/>
    <w:unhideWhenUsed/>
    <w:rsid w:val="00DF7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E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2603">
      <w:bodyDiv w:val="1"/>
      <w:marLeft w:val="0"/>
      <w:marRight w:val="0"/>
      <w:marTop w:val="0"/>
      <w:marBottom w:val="0"/>
      <w:divBdr>
        <w:top w:val="none" w:sz="0" w:space="0" w:color="auto"/>
        <w:left w:val="none" w:sz="0" w:space="0" w:color="auto"/>
        <w:bottom w:val="none" w:sz="0" w:space="0" w:color="auto"/>
        <w:right w:val="none" w:sz="0" w:space="0" w:color="auto"/>
      </w:divBdr>
    </w:div>
    <w:div w:id="247928274">
      <w:bodyDiv w:val="1"/>
      <w:marLeft w:val="0"/>
      <w:marRight w:val="0"/>
      <w:marTop w:val="0"/>
      <w:marBottom w:val="0"/>
      <w:divBdr>
        <w:top w:val="none" w:sz="0" w:space="0" w:color="auto"/>
        <w:left w:val="none" w:sz="0" w:space="0" w:color="auto"/>
        <w:bottom w:val="none" w:sz="0" w:space="0" w:color="auto"/>
        <w:right w:val="none" w:sz="0" w:space="0" w:color="auto"/>
      </w:divBdr>
      <w:divsChild>
        <w:div w:id="1446924455">
          <w:marLeft w:val="691"/>
          <w:marRight w:val="0"/>
          <w:marTop w:val="0"/>
          <w:marBottom w:val="0"/>
          <w:divBdr>
            <w:top w:val="none" w:sz="0" w:space="0" w:color="auto"/>
            <w:left w:val="none" w:sz="0" w:space="0" w:color="auto"/>
            <w:bottom w:val="none" w:sz="0" w:space="0" w:color="auto"/>
            <w:right w:val="none" w:sz="0" w:space="0" w:color="auto"/>
          </w:divBdr>
        </w:div>
        <w:div w:id="2121683750">
          <w:marLeft w:val="691"/>
          <w:marRight w:val="0"/>
          <w:marTop w:val="0"/>
          <w:marBottom w:val="0"/>
          <w:divBdr>
            <w:top w:val="none" w:sz="0" w:space="0" w:color="auto"/>
            <w:left w:val="none" w:sz="0" w:space="0" w:color="auto"/>
            <w:bottom w:val="none" w:sz="0" w:space="0" w:color="auto"/>
            <w:right w:val="none" w:sz="0" w:space="0" w:color="auto"/>
          </w:divBdr>
        </w:div>
        <w:div w:id="36896918">
          <w:marLeft w:val="691"/>
          <w:marRight w:val="0"/>
          <w:marTop w:val="0"/>
          <w:marBottom w:val="0"/>
          <w:divBdr>
            <w:top w:val="none" w:sz="0" w:space="0" w:color="auto"/>
            <w:left w:val="none" w:sz="0" w:space="0" w:color="auto"/>
            <w:bottom w:val="none" w:sz="0" w:space="0" w:color="auto"/>
            <w:right w:val="none" w:sz="0" w:space="0" w:color="auto"/>
          </w:divBdr>
        </w:div>
      </w:divsChild>
    </w:div>
    <w:div w:id="285238719">
      <w:bodyDiv w:val="1"/>
      <w:marLeft w:val="0"/>
      <w:marRight w:val="0"/>
      <w:marTop w:val="0"/>
      <w:marBottom w:val="0"/>
      <w:divBdr>
        <w:top w:val="none" w:sz="0" w:space="0" w:color="auto"/>
        <w:left w:val="none" w:sz="0" w:space="0" w:color="auto"/>
        <w:bottom w:val="none" w:sz="0" w:space="0" w:color="auto"/>
        <w:right w:val="none" w:sz="0" w:space="0" w:color="auto"/>
      </w:divBdr>
    </w:div>
    <w:div w:id="289361711">
      <w:bodyDiv w:val="1"/>
      <w:marLeft w:val="0"/>
      <w:marRight w:val="0"/>
      <w:marTop w:val="0"/>
      <w:marBottom w:val="0"/>
      <w:divBdr>
        <w:top w:val="none" w:sz="0" w:space="0" w:color="auto"/>
        <w:left w:val="none" w:sz="0" w:space="0" w:color="auto"/>
        <w:bottom w:val="none" w:sz="0" w:space="0" w:color="auto"/>
        <w:right w:val="none" w:sz="0" w:space="0" w:color="auto"/>
      </w:divBdr>
      <w:divsChild>
        <w:div w:id="1973974259">
          <w:marLeft w:val="691"/>
          <w:marRight w:val="0"/>
          <w:marTop w:val="0"/>
          <w:marBottom w:val="0"/>
          <w:divBdr>
            <w:top w:val="none" w:sz="0" w:space="0" w:color="auto"/>
            <w:left w:val="none" w:sz="0" w:space="0" w:color="auto"/>
            <w:bottom w:val="none" w:sz="0" w:space="0" w:color="auto"/>
            <w:right w:val="none" w:sz="0" w:space="0" w:color="auto"/>
          </w:divBdr>
        </w:div>
        <w:div w:id="755368154">
          <w:marLeft w:val="691"/>
          <w:marRight w:val="0"/>
          <w:marTop w:val="0"/>
          <w:marBottom w:val="0"/>
          <w:divBdr>
            <w:top w:val="none" w:sz="0" w:space="0" w:color="auto"/>
            <w:left w:val="none" w:sz="0" w:space="0" w:color="auto"/>
            <w:bottom w:val="none" w:sz="0" w:space="0" w:color="auto"/>
            <w:right w:val="none" w:sz="0" w:space="0" w:color="auto"/>
          </w:divBdr>
        </w:div>
        <w:div w:id="703213173">
          <w:marLeft w:val="691"/>
          <w:marRight w:val="0"/>
          <w:marTop w:val="0"/>
          <w:marBottom w:val="0"/>
          <w:divBdr>
            <w:top w:val="none" w:sz="0" w:space="0" w:color="auto"/>
            <w:left w:val="none" w:sz="0" w:space="0" w:color="auto"/>
            <w:bottom w:val="none" w:sz="0" w:space="0" w:color="auto"/>
            <w:right w:val="none" w:sz="0" w:space="0" w:color="auto"/>
          </w:divBdr>
        </w:div>
        <w:div w:id="1818573036">
          <w:marLeft w:val="691"/>
          <w:marRight w:val="0"/>
          <w:marTop w:val="0"/>
          <w:marBottom w:val="0"/>
          <w:divBdr>
            <w:top w:val="none" w:sz="0" w:space="0" w:color="auto"/>
            <w:left w:val="none" w:sz="0" w:space="0" w:color="auto"/>
            <w:bottom w:val="none" w:sz="0" w:space="0" w:color="auto"/>
            <w:right w:val="none" w:sz="0" w:space="0" w:color="auto"/>
          </w:divBdr>
        </w:div>
        <w:div w:id="1201897170">
          <w:marLeft w:val="691"/>
          <w:marRight w:val="0"/>
          <w:marTop w:val="0"/>
          <w:marBottom w:val="0"/>
          <w:divBdr>
            <w:top w:val="none" w:sz="0" w:space="0" w:color="auto"/>
            <w:left w:val="none" w:sz="0" w:space="0" w:color="auto"/>
            <w:bottom w:val="none" w:sz="0" w:space="0" w:color="auto"/>
            <w:right w:val="none" w:sz="0" w:space="0" w:color="auto"/>
          </w:divBdr>
        </w:div>
        <w:div w:id="177431003">
          <w:marLeft w:val="691"/>
          <w:marRight w:val="0"/>
          <w:marTop w:val="0"/>
          <w:marBottom w:val="0"/>
          <w:divBdr>
            <w:top w:val="none" w:sz="0" w:space="0" w:color="auto"/>
            <w:left w:val="none" w:sz="0" w:space="0" w:color="auto"/>
            <w:bottom w:val="none" w:sz="0" w:space="0" w:color="auto"/>
            <w:right w:val="none" w:sz="0" w:space="0" w:color="auto"/>
          </w:divBdr>
        </w:div>
        <w:div w:id="2091199198">
          <w:marLeft w:val="691"/>
          <w:marRight w:val="0"/>
          <w:marTop w:val="0"/>
          <w:marBottom w:val="0"/>
          <w:divBdr>
            <w:top w:val="none" w:sz="0" w:space="0" w:color="auto"/>
            <w:left w:val="none" w:sz="0" w:space="0" w:color="auto"/>
            <w:bottom w:val="none" w:sz="0" w:space="0" w:color="auto"/>
            <w:right w:val="none" w:sz="0" w:space="0" w:color="auto"/>
          </w:divBdr>
        </w:div>
      </w:divsChild>
    </w:div>
    <w:div w:id="360084256">
      <w:bodyDiv w:val="1"/>
      <w:marLeft w:val="0"/>
      <w:marRight w:val="0"/>
      <w:marTop w:val="0"/>
      <w:marBottom w:val="0"/>
      <w:divBdr>
        <w:top w:val="none" w:sz="0" w:space="0" w:color="auto"/>
        <w:left w:val="none" w:sz="0" w:space="0" w:color="auto"/>
        <w:bottom w:val="none" w:sz="0" w:space="0" w:color="auto"/>
        <w:right w:val="none" w:sz="0" w:space="0" w:color="auto"/>
      </w:divBdr>
      <w:divsChild>
        <w:div w:id="2056999902">
          <w:marLeft w:val="691"/>
          <w:marRight w:val="0"/>
          <w:marTop w:val="0"/>
          <w:marBottom w:val="0"/>
          <w:divBdr>
            <w:top w:val="none" w:sz="0" w:space="0" w:color="auto"/>
            <w:left w:val="none" w:sz="0" w:space="0" w:color="auto"/>
            <w:bottom w:val="none" w:sz="0" w:space="0" w:color="auto"/>
            <w:right w:val="none" w:sz="0" w:space="0" w:color="auto"/>
          </w:divBdr>
        </w:div>
        <w:div w:id="1842114578">
          <w:marLeft w:val="691"/>
          <w:marRight w:val="0"/>
          <w:marTop w:val="0"/>
          <w:marBottom w:val="0"/>
          <w:divBdr>
            <w:top w:val="none" w:sz="0" w:space="0" w:color="auto"/>
            <w:left w:val="none" w:sz="0" w:space="0" w:color="auto"/>
            <w:bottom w:val="none" w:sz="0" w:space="0" w:color="auto"/>
            <w:right w:val="none" w:sz="0" w:space="0" w:color="auto"/>
          </w:divBdr>
        </w:div>
        <w:div w:id="1870140274">
          <w:marLeft w:val="691"/>
          <w:marRight w:val="0"/>
          <w:marTop w:val="0"/>
          <w:marBottom w:val="0"/>
          <w:divBdr>
            <w:top w:val="none" w:sz="0" w:space="0" w:color="auto"/>
            <w:left w:val="none" w:sz="0" w:space="0" w:color="auto"/>
            <w:bottom w:val="none" w:sz="0" w:space="0" w:color="auto"/>
            <w:right w:val="none" w:sz="0" w:space="0" w:color="auto"/>
          </w:divBdr>
        </w:div>
        <w:div w:id="17826542">
          <w:marLeft w:val="691"/>
          <w:marRight w:val="0"/>
          <w:marTop w:val="0"/>
          <w:marBottom w:val="0"/>
          <w:divBdr>
            <w:top w:val="none" w:sz="0" w:space="0" w:color="auto"/>
            <w:left w:val="none" w:sz="0" w:space="0" w:color="auto"/>
            <w:bottom w:val="none" w:sz="0" w:space="0" w:color="auto"/>
            <w:right w:val="none" w:sz="0" w:space="0" w:color="auto"/>
          </w:divBdr>
        </w:div>
        <w:div w:id="1630044083">
          <w:marLeft w:val="691"/>
          <w:marRight w:val="0"/>
          <w:marTop w:val="0"/>
          <w:marBottom w:val="0"/>
          <w:divBdr>
            <w:top w:val="none" w:sz="0" w:space="0" w:color="auto"/>
            <w:left w:val="none" w:sz="0" w:space="0" w:color="auto"/>
            <w:bottom w:val="none" w:sz="0" w:space="0" w:color="auto"/>
            <w:right w:val="none" w:sz="0" w:space="0" w:color="auto"/>
          </w:divBdr>
        </w:div>
      </w:divsChild>
    </w:div>
    <w:div w:id="1464272438">
      <w:bodyDiv w:val="1"/>
      <w:marLeft w:val="0"/>
      <w:marRight w:val="0"/>
      <w:marTop w:val="0"/>
      <w:marBottom w:val="0"/>
      <w:divBdr>
        <w:top w:val="none" w:sz="0" w:space="0" w:color="auto"/>
        <w:left w:val="none" w:sz="0" w:space="0" w:color="auto"/>
        <w:bottom w:val="none" w:sz="0" w:space="0" w:color="auto"/>
        <w:right w:val="none" w:sz="0" w:space="0" w:color="auto"/>
      </w:divBdr>
      <w:divsChild>
        <w:div w:id="269700364">
          <w:marLeft w:val="691"/>
          <w:marRight w:val="0"/>
          <w:marTop w:val="0"/>
          <w:marBottom w:val="0"/>
          <w:divBdr>
            <w:top w:val="none" w:sz="0" w:space="0" w:color="auto"/>
            <w:left w:val="none" w:sz="0" w:space="0" w:color="auto"/>
            <w:bottom w:val="none" w:sz="0" w:space="0" w:color="auto"/>
            <w:right w:val="none" w:sz="0" w:space="0" w:color="auto"/>
          </w:divBdr>
        </w:div>
      </w:divsChild>
    </w:div>
    <w:div w:id="1490176794">
      <w:bodyDiv w:val="1"/>
      <w:marLeft w:val="0"/>
      <w:marRight w:val="0"/>
      <w:marTop w:val="0"/>
      <w:marBottom w:val="0"/>
      <w:divBdr>
        <w:top w:val="none" w:sz="0" w:space="0" w:color="auto"/>
        <w:left w:val="none" w:sz="0" w:space="0" w:color="auto"/>
        <w:bottom w:val="none" w:sz="0" w:space="0" w:color="auto"/>
        <w:right w:val="none" w:sz="0" w:space="0" w:color="auto"/>
      </w:divBdr>
    </w:div>
    <w:div w:id="1745713075">
      <w:bodyDiv w:val="1"/>
      <w:marLeft w:val="0"/>
      <w:marRight w:val="0"/>
      <w:marTop w:val="0"/>
      <w:marBottom w:val="0"/>
      <w:divBdr>
        <w:top w:val="none" w:sz="0" w:space="0" w:color="auto"/>
        <w:left w:val="none" w:sz="0" w:space="0" w:color="auto"/>
        <w:bottom w:val="none" w:sz="0" w:space="0" w:color="auto"/>
        <w:right w:val="none" w:sz="0" w:space="0" w:color="auto"/>
      </w:divBdr>
      <w:divsChild>
        <w:div w:id="1124957244">
          <w:marLeft w:val="0"/>
          <w:marRight w:val="0"/>
          <w:marTop w:val="0"/>
          <w:marBottom w:val="0"/>
          <w:divBdr>
            <w:top w:val="none" w:sz="0" w:space="0" w:color="auto"/>
            <w:left w:val="none" w:sz="0" w:space="0" w:color="auto"/>
            <w:bottom w:val="none" w:sz="0" w:space="0" w:color="auto"/>
            <w:right w:val="none" w:sz="0" w:space="0" w:color="auto"/>
          </w:divBdr>
          <w:divsChild>
            <w:div w:id="1054356495">
              <w:marLeft w:val="0"/>
              <w:marRight w:val="0"/>
              <w:marTop w:val="0"/>
              <w:marBottom w:val="0"/>
              <w:divBdr>
                <w:top w:val="none" w:sz="0" w:space="0" w:color="auto"/>
                <w:left w:val="none" w:sz="0" w:space="0" w:color="auto"/>
                <w:bottom w:val="none" w:sz="0" w:space="0" w:color="auto"/>
                <w:right w:val="none" w:sz="0" w:space="0" w:color="auto"/>
              </w:divBdr>
              <w:divsChild>
                <w:div w:id="1101218381">
                  <w:marLeft w:val="0"/>
                  <w:marRight w:val="0"/>
                  <w:marTop w:val="0"/>
                  <w:marBottom w:val="0"/>
                  <w:divBdr>
                    <w:top w:val="none" w:sz="0" w:space="0" w:color="auto"/>
                    <w:left w:val="none" w:sz="0" w:space="0" w:color="auto"/>
                    <w:bottom w:val="none" w:sz="0" w:space="0" w:color="auto"/>
                    <w:right w:val="none" w:sz="0" w:space="0" w:color="auto"/>
                  </w:divBdr>
                  <w:divsChild>
                    <w:div w:id="1948074435">
                      <w:marLeft w:val="0"/>
                      <w:marRight w:val="0"/>
                      <w:marTop w:val="0"/>
                      <w:marBottom w:val="0"/>
                      <w:divBdr>
                        <w:top w:val="none" w:sz="0" w:space="0" w:color="auto"/>
                        <w:left w:val="none" w:sz="0" w:space="0" w:color="auto"/>
                        <w:bottom w:val="none" w:sz="0" w:space="0" w:color="auto"/>
                        <w:right w:val="none" w:sz="0" w:space="0" w:color="auto"/>
                      </w:divBdr>
                      <w:divsChild>
                        <w:div w:id="1879852401">
                          <w:marLeft w:val="0"/>
                          <w:marRight w:val="0"/>
                          <w:marTop w:val="0"/>
                          <w:marBottom w:val="0"/>
                          <w:divBdr>
                            <w:top w:val="none" w:sz="0" w:space="0" w:color="auto"/>
                            <w:left w:val="none" w:sz="0" w:space="0" w:color="auto"/>
                            <w:bottom w:val="none" w:sz="0" w:space="0" w:color="auto"/>
                            <w:right w:val="none" w:sz="0" w:space="0" w:color="auto"/>
                          </w:divBdr>
                          <w:divsChild>
                            <w:div w:id="472330257">
                              <w:marLeft w:val="0"/>
                              <w:marRight w:val="0"/>
                              <w:marTop w:val="0"/>
                              <w:marBottom w:val="0"/>
                              <w:divBdr>
                                <w:top w:val="none" w:sz="0" w:space="0" w:color="auto"/>
                                <w:left w:val="none" w:sz="0" w:space="0" w:color="auto"/>
                                <w:bottom w:val="none" w:sz="0" w:space="0" w:color="auto"/>
                                <w:right w:val="none" w:sz="0" w:space="0" w:color="auto"/>
                              </w:divBdr>
                            </w:div>
                            <w:div w:id="1203055847">
                              <w:marLeft w:val="0"/>
                              <w:marRight w:val="0"/>
                              <w:marTop w:val="0"/>
                              <w:marBottom w:val="0"/>
                              <w:divBdr>
                                <w:top w:val="none" w:sz="0" w:space="0" w:color="auto"/>
                                <w:left w:val="none" w:sz="0" w:space="0" w:color="auto"/>
                                <w:bottom w:val="none" w:sz="0" w:space="0" w:color="auto"/>
                                <w:right w:val="none" w:sz="0" w:space="0" w:color="auto"/>
                              </w:divBdr>
                            </w:div>
                            <w:div w:id="251427981">
                              <w:marLeft w:val="0"/>
                              <w:marRight w:val="0"/>
                              <w:marTop w:val="0"/>
                              <w:marBottom w:val="0"/>
                              <w:divBdr>
                                <w:top w:val="none" w:sz="0" w:space="0" w:color="auto"/>
                                <w:left w:val="none" w:sz="0" w:space="0" w:color="auto"/>
                                <w:bottom w:val="none" w:sz="0" w:space="0" w:color="auto"/>
                                <w:right w:val="none" w:sz="0" w:space="0" w:color="auto"/>
                              </w:divBdr>
                            </w:div>
                            <w:div w:id="1660422632">
                              <w:marLeft w:val="0"/>
                              <w:marRight w:val="0"/>
                              <w:marTop w:val="0"/>
                              <w:marBottom w:val="0"/>
                              <w:divBdr>
                                <w:top w:val="none" w:sz="0" w:space="0" w:color="auto"/>
                                <w:left w:val="none" w:sz="0" w:space="0" w:color="auto"/>
                                <w:bottom w:val="none" w:sz="0" w:space="0" w:color="auto"/>
                                <w:right w:val="none" w:sz="0" w:space="0" w:color="auto"/>
                              </w:divBdr>
                              <w:divsChild>
                                <w:div w:id="166751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706091">
      <w:bodyDiv w:val="1"/>
      <w:marLeft w:val="0"/>
      <w:marRight w:val="0"/>
      <w:marTop w:val="0"/>
      <w:marBottom w:val="0"/>
      <w:divBdr>
        <w:top w:val="none" w:sz="0" w:space="0" w:color="auto"/>
        <w:left w:val="none" w:sz="0" w:space="0" w:color="auto"/>
        <w:bottom w:val="none" w:sz="0" w:space="0" w:color="auto"/>
        <w:right w:val="none" w:sz="0" w:space="0" w:color="auto"/>
      </w:divBdr>
    </w:div>
    <w:div w:id="1844927965">
      <w:bodyDiv w:val="1"/>
      <w:marLeft w:val="0"/>
      <w:marRight w:val="0"/>
      <w:marTop w:val="0"/>
      <w:marBottom w:val="0"/>
      <w:divBdr>
        <w:top w:val="none" w:sz="0" w:space="0" w:color="auto"/>
        <w:left w:val="none" w:sz="0" w:space="0" w:color="auto"/>
        <w:bottom w:val="none" w:sz="0" w:space="0" w:color="auto"/>
        <w:right w:val="none" w:sz="0" w:space="0" w:color="auto"/>
      </w:divBdr>
      <w:divsChild>
        <w:div w:id="932469329">
          <w:marLeft w:val="691"/>
          <w:marRight w:val="0"/>
          <w:marTop w:val="0"/>
          <w:marBottom w:val="0"/>
          <w:divBdr>
            <w:top w:val="none" w:sz="0" w:space="0" w:color="auto"/>
            <w:left w:val="none" w:sz="0" w:space="0" w:color="auto"/>
            <w:bottom w:val="none" w:sz="0" w:space="0" w:color="auto"/>
            <w:right w:val="none" w:sz="0" w:space="0" w:color="auto"/>
          </w:divBdr>
        </w:div>
      </w:divsChild>
    </w:div>
    <w:div w:id="1895434378">
      <w:bodyDiv w:val="1"/>
      <w:marLeft w:val="0"/>
      <w:marRight w:val="0"/>
      <w:marTop w:val="0"/>
      <w:marBottom w:val="0"/>
      <w:divBdr>
        <w:top w:val="none" w:sz="0" w:space="0" w:color="auto"/>
        <w:left w:val="none" w:sz="0" w:space="0" w:color="auto"/>
        <w:bottom w:val="none" w:sz="0" w:space="0" w:color="auto"/>
        <w:right w:val="none" w:sz="0" w:space="0" w:color="auto"/>
      </w:divBdr>
    </w:div>
    <w:div w:id="1945501810">
      <w:bodyDiv w:val="1"/>
      <w:marLeft w:val="0"/>
      <w:marRight w:val="0"/>
      <w:marTop w:val="0"/>
      <w:marBottom w:val="0"/>
      <w:divBdr>
        <w:top w:val="none" w:sz="0" w:space="0" w:color="auto"/>
        <w:left w:val="none" w:sz="0" w:space="0" w:color="auto"/>
        <w:bottom w:val="none" w:sz="0" w:space="0" w:color="auto"/>
        <w:right w:val="none" w:sz="0" w:space="0" w:color="auto"/>
      </w:divBdr>
      <w:divsChild>
        <w:div w:id="1914781185">
          <w:marLeft w:val="1152"/>
          <w:marRight w:val="0"/>
          <w:marTop w:val="96"/>
          <w:marBottom w:val="0"/>
          <w:divBdr>
            <w:top w:val="none" w:sz="0" w:space="0" w:color="auto"/>
            <w:left w:val="none" w:sz="0" w:space="0" w:color="auto"/>
            <w:bottom w:val="none" w:sz="0" w:space="0" w:color="auto"/>
            <w:right w:val="none" w:sz="0" w:space="0" w:color="auto"/>
          </w:divBdr>
        </w:div>
        <w:div w:id="585961546">
          <w:marLeft w:val="1152"/>
          <w:marRight w:val="0"/>
          <w:marTop w:val="96"/>
          <w:marBottom w:val="0"/>
          <w:divBdr>
            <w:top w:val="none" w:sz="0" w:space="0" w:color="auto"/>
            <w:left w:val="none" w:sz="0" w:space="0" w:color="auto"/>
            <w:bottom w:val="none" w:sz="0" w:space="0" w:color="auto"/>
            <w:right w:val="none" w:sz="0" w:space="0" w:color="auto"/>
          </w:divBdr>
        </w:div>
      </w:divsChild>
    </w:div>
    <w:div w:id="205947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file>

<file path=customXml/itemProps1.xml><?xml version="1.0" encoding="utf-8"?>
<ds:datastoreItem xmlns:ds="http://schemas.openxmlformats.org/officeDocument/2006/customXml" ds:itemID="{D75F497A-5F47-468E-BDAC-8C17C835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2944</TotalTime>
  <Pages>1</Pages>
  <Words>5849</Words>
  <Characters>33344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39115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50</cp:revision>
  <cp:lastPrinted>2015-03-17T19:23:00Z</cp:lastPrinted>
  <dcterms:created xsi:type="dcterms:W3CDTF">2015-03-08T11:44:00Z</dcterms:created>
  <dcterms:modified xsi:type="dcterms:W3CDTF">2015-05-28T14:28:00Z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anuj_mundra87@yahoo.com@www.mendeley.com</vt:lpwstr>
  </property>
  <property fmtid="{D5CDD505-2E9C-101B-9397-08002B2CF9AE}" pid="4" name="Mendeley Citation Style_1">
    <vt:lpwstr>http://www.zotero.org/styles/vancouver</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